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03" w:rsidRDefault="00691A2B" w:rsidP="00691A2B">
      <w:pPr>
        <w:tabs>
          <w:tab w:val="left" w:pos="606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pt;height:712.8pt">
            <v:imagedata r:id="rId7" o:title="Untitled-Scanned-01"/>
          </v:shape>
        </w:pict>
      </w:r>
      <w:r w:rsidR="00E51F0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E51F03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6"/>
        <w:gridCol w:w="6849"/>
        <w:gridCol w:w="1666"/>
      </w:tblGrid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49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страница</w:t>
            </w: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49" w:type="dxa"/>
          </w:tcPr>
          <w:p w:rsidR="00E51F03" w:rsidRPr="00DE7CF1" w:rsidRDefault="00E51F03" w:rsidP="007B32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49" w:type="dxa"/>
          </w:tcPr>
          <w:p w:rsidR="00E51F03" w:rsidRPr="00DE7CF1" w:rsidRDefault="00E51F03" w:rsidP="007B3285">
            <w:pPr>
              <w:rPr>
                <w:rFonts w:ascii="Times New Roman" w:hAnsi="Times New Roman"/>
                <w:sz w:val="28"/>
                <w:szCs w:val="28"/>
              </w:rPr>
            </w:pPr>
            <w:r w:rsidRPr="00DE7CF1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6849" w:type="dxa"/>
          </w:tcPr>
          <w:p w:rsidR="00E51F03" w:rsidRPr="00FC618F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Характеристика бокс</w:t>
            </w: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его отличительные особенности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A549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49" w:type="dxa"/>
          </w:tcPr>
          <w:p w:rsidR="00E51F03" w:rsidRPr="00DE7CF1" w:rsidRDefault="00E51F03" w:rsidP="00A549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Нормативная часть</w:t>
            </w:r>
          </w:p>
        </w:tc>
        <w:tc>
          <w:tcPr>
            <w:tcW w:w="1666" w:type="dxa"/>
          </w:tcPr>
          <w:p w:rsidR="00E51F03" w:rsidRPr="00DE7CF1" w:rsidRDefault="00E51F03" w:rsidP="00A549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6849" w:type="dxa"/>
          </w:tcPr>
          <w:p w:rsidR="00E51F03" w:rsidRPr="006A3717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приёма и </w:t>
            </w:r>
            <w:r w:rsidRPr="006A3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зачисления в спортивно-оздоровительные группы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6849" w:type="dxa"/>
          </w:tcPr>
          <w:p w:rsidR="00E51F03" w:rsidRPr="006A3717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Наполняемость группы</w:t>
            </w:r>
            <w:r w:rsidRPr="006A3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объем учебно-тренировочной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3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работы. 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6849" w:type="dxa"/>
          </w:tcPr>
          <w:p w:rsidR="00E51F03" w:rsidRPr="006A3717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образовательной деятельности и режим тренировочной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3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работы.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49" w:type="dxa"/>
          </w:tcPr>
          <w:p w:rsidR="00E51F03" w:rsidRPr="00C923F9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3F9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Содержание программы</w:t>
            </w: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 (программный  материал)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6849" w:type="dxa"/>
          </w:tcPr>
          <w:p w:rsidR="00E51F03" w:rsidRPr="00C923F9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6849" w:type="dxa"/>
          </w:tcPr>
          <w:p w:rsidR="00E51F03" w:rsidRPr="00C923F9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4.2.1.</w:t>
            </w:r>
          </w:p>
        </w:tc>
        <w:tc>
          <w:tcPr>
            <w:tcW w:w="6849" w:type="dxa"/>
          </w:tcPr>
          <w:p w:rsidR="00E51F03" w:rsidRPr="00C923F9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физическая подготовка (ОФП)</w:t>
            </w:r>
            <w:r w:rsidRPr="00742B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4.2.2.</w:t>
            </w:r>
          </w:p>
        </w:tc>
        <w:tc>
          <w:tcPr>
            <w:tcW w:w="6849" w:type="dxa"/>
          </w:tcPr>
          <w:p w:rsidR="00E51F03" w:rsidRPr="00574F28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Специальн</w:t>
            </w:r>
            <w:r w:rsidRPr="00C9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 физическая подгото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 (С</w:t>
            </w:r>
            <w:r w:rsidRPr="00C9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ФП)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4.2.3.</w:t>
            </w:r>
          </w:p>
        </w:tc>
        <w:tc>
          <w:tcPr>
            <w:tcW w:w="6849" w:type="dxa"/>
          </w:tcPr>
          <w:p w:rsidR="00E51F03" w:rsidRPr="00C923F9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4.2.4.</w:t>
            </w:r>
          </w:p>
        </w:tc>
        <w:tc>
          <w:tcPr>
            <w:tcW w:w="6849" w:type="dxa"/>
          </w:tcPr>
          <w:p w:rsidR="00E51F03" w:rsidRPr="00C923F9" w:rsidRDefault="00E51F03" w:rsidP="00C92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виды спорта и подвижные игры</w:t>
            </w:r>
          </w:p>
          <w:p w:rsidR="00E51F03" w:rsidRPr="00C923F9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49" w:type="dxa"/>
          </w:tcPr>
          <w:p w:rsidR="00E51F03" w:rsidRPr="00FC618F" w:rsidRDefault="00E51F03" w:rsidP="00574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часть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6849" w:type="dxa"/>
          </w:tcPr>
          <w:p w:rsidR="00E51F03" w:rsidRPr="00FC618F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F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и методика работы по предметным областям подготовки  в рамках Программы.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6849" w:type="dxa"/>
          </w:tcPr>
          <w:p w:rsidR="00E51F03" w:rsidRPr="00C20A71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A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проведения тренировочных занятий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5.2.1.</w:t>
            </w:r>
          </w:p>
        </w:tc>
        <w:tc>
          <w:tcPr>
            <w:tcW w:w="6849" w:type="dxa"/>
          </w:tcPr>
          <w:p w:rsidR="00E51F03" w:rsidRPr="00574F28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5.2.2.</w:t>
            </w:r>
          </w:p>
        </w:tc>
        <w:tc>
          <w:tcPr>
            <w:tcW w:w="6849" w:type="dxa"/>
          </w:tcPr>
          <w:p w:rsidR="00E51F03" w:rsidRPr="00574F28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5.2.3.</w:t>
            </w:r>
          </w:p>
        </w:tc>
        <w:tc>
          <w:tcPr>
            <w:tcW w:w="6849" w:type="dxa"/>
          </w:tcPr>
          <w:p w:rsidR="00E51F03" w:rsidRPr="00C20A71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A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Рекомендации по организации психологической подготовки.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5.2.4.</w:t>
            </w:r>
          </w:p>
        </w:tc>
        <w:tc>
          <w:tcPr>
            <w:tcW w:w="6849" w:type="dxa"/>
          </w:tcPr>
          <w:p w:rsidR="00E51F03" w:rsidRPr="00C20A71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A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соревнованиях, спортивно-массовых мероприятиях.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5.2.5.</w:t>
            </w:r>
          </w:p>
        </w:tc>
        <w:tc>
          <w:tcPr>
            <w:tcW w:w="6849" w:type="dxa"/>
          </w:tcPr>
          <w:p w:rsidR="00E51F03" w:rsidRPr="00C20A71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A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Педагогический мониторинг эффективности учебно-тренировочного процесса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849" w:type="dxa"/>
          </w:tcPr>
          <w:p w:rsidR="00E51F03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контроля и зачетные требования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6.1.</w:t>
            </w:r>
          </w:p>
        </w:tc>
        <w:tc>
          <w:tcPr>
            <w:tcW w:w="6849" w:type="dxa"/>
          </w:tcPr>
          <w:p w:rsidR="00E51F03" w:rsidRPr="00C20A71" w:rsidRDefault="00E51F03" w:rsidP="00C20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A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указания к проведению контрольно-переводных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A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нормативов по ОФП.</w:t>
            </w:r>
          </w:p>
          <w:p w:rsidR="00E51F03" w:rsidRDefault="00E51F03" w:rsidP="006A3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6849" w:type="dxa"/>
          </w:tcPr>
          <w:p w:rsidR="00E51F03" w:rsidRPr="00C20A71" w:rsidRDefault="00E51F03" w:rsidP="00444B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4B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Методика выполнения и приема контрольно-переводных нормативов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6.3.</w:t>
            </w:r>
          </w:p>
        </w:tc>
        <w:tc>
          <w:tcPr>
            <w:tcW w:w="6849" w:type="dxa"/>
          </w:tcPr>
          <w:p w:rsidR="00E51F03" w:rsidRPr="00C20A71" w:rsidRDefault="00E51F03" w:rsidP="00C20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48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степени освоения Программы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849" w:type="dxa"/>
          </w:tcPr>
          <w:p w:rsidR="00E51F03" w:rsidRPr="00C20A71" w:rsidRDefault="00E51F03" w:rsidP="00C20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3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Воспитательная работа и психологическая подготовка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49" w:type="dxa"/>
          </w:tcPr>
          <w:p w:rsidR="00E51F03" w:rsidRPr="00444B63" w:rsidRDefault="00E51F03" w:rsidP="00C20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sz w:val="28"/>
                <w:szCs w:val="28"/>
              </w:rPr>
              <w:t>Восстановительные  мероприятия и средства.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849" w:type="dxa"/>
          </w:tcPr>
          <w:p w:rsidR="00E51F03" w:rsidRPr="00DE7CF1" w:rsidRDefault="00E51F03" w:rsidP="00444B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B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Техника безопасности при проведении учебно – тренировочных занятий по боксу. 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9.1.</w:t>
            </w:r>
          </w:p>
        </w:tc>
        <w:tc>
          <w:tcPr>
            <w:tcW w:w="6849" w:type="dxa"/>
          </w:tcPr>
          <w:p w:rsidR="00E51F03" w:rsidRPr="00DE7CF1" w:rsidRDefault="00E51F03" w:rsidP="004743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3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Общие требования безопасности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9.2.</w:t>
            </w:r>
          </w:p>
        </w:tc>
        <w:tc>
          <w:tcPr>
            <w:tcW w:w="6849" w:type="dxa"/>
          </w:tcPr>
          <w:p w:rsidR="00E51F03" w:rsidRPr="00DE7CF1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перед началом занятий.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9.3.</w:t>
            </w:r>
          </w:p>
        </w:tc>
        <w:tc>
          <w:tcPr>
            <w:tcW w:w="6849" w:type="dxa"/>
          </w:tcPr>
          <w:p w:rsidR="00E51F03" w:rsidRPr="00DE7CF1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во время занятий.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9.4.</w:t>
            </w:r>
          </w:p>
        </w:tc>
        <w:tc>
          <w:tcPr>
            <w:tcW w:w="6849" w:type="dxa"/>
          </w:tcPr>
          <w:p w:rsidR="00E51F03" w:rsidRPr="00DE7CF1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в аварийных ситуациях.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9.5.</w:t>
            </w:r>
          </w:p>
        </w:tc>
        <w:tc>
          <w:tcPr>
            <w:tcW w:w="6849" w:type="dxa"/>
          </w:tcPr>
          <w:p w:rsidR="00E51F03" w:rsidRPr="00DE7CF1" w:rsidRDefault="00E51F03" w:rsidP="007B328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по окончании занятий.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849" w:type="dxa"/>
          </w:tcPr>
          <w:p w:rsidR="00E51F03" w:rsidRPr="00FC618F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10.1.</w:t>
            </w:r>
          </w:p>
        </w:tc>
        <w:tc>
          <w:tcPr>
            <w:tcW w:w="6849" w:type="dxa"/>
          </w:tcPr>
          <w:p w:rsidR="00E51F03" w:rsidRPr="00FC618F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 к кадрам, осуществляющим спортивную подготовку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10.2.</w:t>
            </w:r>
          </w:p>
        </w:tc>
        <w:tc>
          <w:tcPr>
            <w:tcW w:w="6849" w:type="dxa"/>
          </w:tcPr>
          <w:p w:rsidR="00E51F03" w:rsidRPr="00FC618F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учебно-тренировочных занятий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10.3.</w:t>
            </w:r>
          </w:p>
        </w:tc>
        <w:tc>
          <w:tcPr>
            <w:tcW w:w="6849" w:type="dxa"/>
          </w:tcPr>
          <w:p w:rsidR="00E51F03" w:rsidRPr="00FC618F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Условия успешной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реализации программы  по бокс</w:t>
            </w: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849" w:type="dxa"/>
          </w:tcPr>
          <w:p w:rsidR="00E51F03" w:rsidRPr="00FC618F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1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информационного обеспечения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11.1</w:t>
            </w:r>
          </w:p>
        </w:tc>
        <w:tc>
          <w:tcPr>
            <w:tcW w:w="6849" w:type="dxa"/>
          </w:tcPr>
          <w:p w:rsidR="00E51F03" w:rsidRPr="00FC618F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03" w:rsidRPr="00DE7CF1" w:rsidTr="007B3285">
        <w:tc>
          <w:tcPr>
            <w:tcW w:w="105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7CF1">
              <w:rPr>
                <w:rFonts w:ascii="Times New Roman" w:hAnsi="Times New Roman"/>
                <w:b/>
                <w:bCs/>
                <w:sz w:val="28"/>
                <w:szCs w:val="28"/>
              </w:rPr>
              <w:t>11.2.</w:t>
            </w:r>
          </w:p>
        </w:tc>
        <w:tc>
          <w:tcPr>
            <w:tcW w:w="6849" w:type="dxa"/>
          </w:tcPr>
          <w:p w:rsidR="00E51F03" w:rsidRPr="0047434B" w:rsidRDefault="00E51F03" w:rsidP="007B32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3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Интернет-ресурсов</w:t>
            </w:r>
          </w:p>
        </w:tc>
        <w:tc>
          <w:tcPr>
            <w:tcW w:w="1666" w:type="dxa"/>
          </w:tcPr>
          <w:p w:rsidR="00E51F03" w:rsidRPr="00DE7CF1" w:rsidRDefault="00E51F03" w:rsidP="007B3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51F03" w:rsidRDefault="00E51F03" w:rsidP="005C1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Default="00E51F03" w:rsidP="005C1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Default="00E51F03" w:rsidP="005C1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Default="00E51F03" w:rsidP="005C1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Default="00E51F03" w:rsidP="005C1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Pr="00DD7C41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ПОЯСНИТЕЛЬНАЯ ЗАПИСКА</w:t>
      </w:r>
    </w:p>
    <w:p w:rsidR="00E51F03" w:rsidRPr="00DD7C41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общеобразовательная общеразвивающая программа  по боксу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групп спортивно-оздоровительного этапа составлена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с: </w:t>
      </w:r>
    </w:p>
    <w:p w:rsidR="00E51F03" w:rsidRDefault="00E51F03" w:rsidP="00E474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Российской Федерации «Об образовании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Федерации» от 29.12.2012г. № 273-ФЗ, </w:t>
      </w:r>
    </w:p>
    <w:p w:rsidR="00E51F03" w:rsidRDefault="00E51F03" w:rsidP="00E474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«О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физической культуре и спорту в РФ». </w:t>
      </w:r>
    </w:p>
    <w:p w:rsidR="00E51F03" w:rsidRDefault="00E51F03" w:rsidP="00E474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образования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науки РФ от 29 августа 2013г.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1008 «Об утверждении Порядка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общеобразовательным программам», </w:t>
      </w:r>
    </w:p>
    <w:p w:rsidR="00E51F03" w:rsidRDefault="00E51F03" w:rsidP="00E474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риказом от 27.12.2013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1125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утверждении особенностей организации и осуществления образовательной,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тренировочной методической деятельности в области физической культуры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спорта»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(закон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Минюстом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05.03.2014,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№ 31522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Default="00E51F03" w:rsidP="00E474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правилами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нормами,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предъявляемыми к учреждениям спортивной направленности дополнительного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детей.</w:t>
      </w:r>
    </w:p>
    <w:p w:rsidR="00E51F03" w:rsidRPr="00FC618F" w:rsidRDefault="00E51F03" w:rsidP="00A549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Данная программа имеет физкультурно - спортивную направленность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рассчитана на весь период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обучения.</w:t>
      </w:r>
      <w:r w:rsidRPr="00A54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Новизна программы заключается в том, что в ней предусмотрено уделить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ольшее количество учебных часов на разучивание и 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техники физических упражнений, подвижных игр, что позволит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щимся идти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в ногу со временем и повысить уров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ень физического развития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предусматривает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акже психологическую подготовку.</w:t>
      </w:r>
    </w:p>
    <w:p w:rsidR="00E51F03" w:rsidRPr="00DD7C41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Pr="00DD7C41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физкультурно-оздоровительной и воспитательной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среди обучающихся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направленной   на укрепление их здоровья,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всестороннее физическое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личностное развитие. П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ривлечение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щихся к систематическим занятиям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урой и спортом.  Подготовка обучающихся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освоению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 п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редпрофессиональной программы.</w:t>
      </w:r>
    </w:p>
    <w:p w:rsidR="00E51F03" w:rsidRPr="00D3766C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задачи:</w:t>
      </w:r>
    </w:p>
    <w:p w:rsidR="00E51F03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- укрепление здоровья и гармоничное развитие всех органов и систе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организма  обучающихся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51F03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стойкого интереса к занятиям физической культурой и спортом, к занятиям боксом.</w:t>
      </w:r>
    </w:p>
    <w:p w:rsidR="00E51F03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обучение жизненно важным  двигательным умениям и навыкам; </w:t>
      </w:r>
    </w:p>
    <w:p w:rsidR="00E51F03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отбор перспективных обучающихся  для дальнейшего  занятия боксом.</w:t>
      </w:r>
    </w:p>
    <w:p w:rsidR="00E51F03" w:rsidRPr="00DD7C41" w:rsidRDefault="00E51F03" w:rsidP="009267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Установка на всестороннее развитие личности предполагает овладение основами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культуры,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слагаемыми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которой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являются: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крепкое</w:t>
      </w:r>
    </w:p>
    <w:p w:rsidR="00E51F03" w:rsidRPr="00DD7C41" w:rsidRDefault="00E51F03" w:rsidP="009267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здоровье,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хорошее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развитие, оптимальный уровень двигательных способностей, знания и навыки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области физической культуры, мотивы и освоенные способы (умения) осуществлять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физкультурно-оздоровительную и спортивную деятельность.</w:t>
      </w:r>
    </w:p>
    <w:p w:rsidR="00E51F03" w:rsidRPr="00DD7C41" w:rsidRDefault="00E51F03" w:rsidP="009267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предусматривает осуществление физкультурно-оздоровительной работы,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направленной на физическое образование, разностороннюю физическую подготовку,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владение основами техники бокса. А так же  выбор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спортивной специализации, выполнение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 нормативов для зачисления в группу начальной подготовки.</w:t>
      </w:r>
    </w:p>
    <w:p w:rsidR="00E51F03" w:rsidRDefault="00E51F03" w:rsidP="00DD7C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Программа является актуальной в силу того, что позволяет удовлетворить как запросы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родителей в организации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занятий единоборствами для обучающихся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школьного возраста,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подростков,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прошедших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отбор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предпрофессиональной программе по виду спорта бокс.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Настоящая программа состоит из трех частей: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часть – нормативная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, определяет возрастной диапазон зачисления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 спортивно-оздоровительные группы детско-юношеской 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школы, численный состав  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ающихся, режим работы и объем нагрузки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видам подготовки.</w:t>
      </w:r>
    </w:p>
    <w:p w:rsidR="00E51F03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часть — программный материал,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который содержит теоретическую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 практическую подготовки. Практическая подготовка распределена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 предметным областям.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часть – методическая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, которая включает рекомендации по объему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и соревновательных нагрузок, методические рекомендации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занятий,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контрольно-переводных</w:t>
      </w:r>
    </w:p>
    <w:p w:rsidR="00E51F03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испытаний с целью определения уровня общей физической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одготовленности,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организации педагогического контроля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воспитательной работы.</w:t>
      </w:r>
    </w:p>
    <w:p w:rsidR="00E51F03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Учреждение вправе реализовывать дополнительную общеобразовательную, общеразвивающую программу по виду спорта бокс при наличии соответствующей лицензии на осуществление образовательной деятельности.</w:t>
      </w:r>
    </w:p>
    <w:p w:rsidR="00E51F03" w:rsidRDefault="00E51F03" w:rsidP="003F3F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ХАРАКТЕРИСТИКА БОКСА,  ЕГО  ОТЛИЧИТЕЛЬНЫЕ ОСОБЕННОСТИ.</w:t>
      </w:r>
    </w:p>
    <w:p w:rsidR="00E51F03" w:rsidRPr="006B5EF3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Бокс - один из древнейших видов спорта. В настоящее время самый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популярный в мире вид единоборства. Развивается в двух направлениях: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любительский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бокс.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Различия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ними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заключаются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правилах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боев,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экипировке спортсменов и т.д. Бокс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как вид спорта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 в олимпийскую программу.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 20 - начале 21 века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широкое распространение получил также женский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бокс.  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Боксерские поединки проходят на ринге - специальной площадке-помосте.</w:t>
      </w:r>
      <w:r w:rsidRPr="001A5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Весь матч в боксе разбит на небольшие отрезки – трехминутные раунды. Для</w:t>
      </w:r>
    </w:p>
    <w:p w:rsidR="00E51F03" w:rsidRPr="0047150A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того, чтобы победить в этих условиях, нужно думать и действовать быстрее своего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соперника. Кратковременные атаки, выполненные с максимальной скоростью и силой,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составляют основу боксерского поединка.</w:t>
      </w:r>
      <w:r w:rsidRPr="00615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случайно поединок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мастеров ринга иногда сравнивают с шахматной партией.</w:t>
      </w:r>
    </w:p>
    <w:p w:rsidR="00E51F03" w:rsidRPr="0047150A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Специфика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боксерских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поединков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требует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спортсменов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хорошей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зической подготовки: прежде всего, силы и колоссальной выносливости.</w:t>
      </w:r>
    </w:p>
    <w:p w:rsidR="00E51F03" w:rsidRPr="0047150A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Огромное значение имеет постановка дыхания, а также специфические</w:t>
      </w:r>
    </w:p>
    <w:p w:rsidR="00E51F03" w:rsidRPr="0047150A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навыки: реакция, умение «взорваться», способность держать удар.</w:t>
      </w:r>
    </w:p>
    <w:p w:rsidR="00E51F03" w:rsidRPr="006B5EF3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Физические двигательные качества характеризуют физическое развитие</w:t>
      </w:r>
    </w:p>
    <w:p w:rsidR="00E51F03" w:rsidRPr="006B5EF3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боксера и его способность к боевой деятельности. Показатели развития</w:t>
      </w:r>
    </w:p>
    <w:p w:rsidR="00E51F03" w:rsidRPr="006B5EF3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двигательных качеств определяют темпы освоения и эффективность</w:t>
      </w:r>
    </w:p>
    <w:p w:rsidR="00E51F03" w:rsidRPr="0047150A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применения техники бокса.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Бокс – это один из самых сложных видов спорта, в котором от спортсмена требуется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идеальное сочетание выносливости, силы и скорости.</w:t>
      </w:r>
      <w:r w:rsidRPr="003F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51F03" w:rsidRPr="006B5EF3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В последнее время возрос интерес детей и подростков к различным видам</w:t>
      </w:r>
    </w:p>
    <w:p w:rsidR="00E51F03" w:rsidRPr="006B5EF3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единоборств. Бокс является популярным видом спорта среди мальчиков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девочек,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юношей,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девушек.  И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активность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подвижность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требует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выхода,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школе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т возможность выхода нерастраченной энергии в безопасной форме.</w:t>
      </w:r>
    </w:p>
    <w:p w:rsidR="00E51F03" w:rsidRDefault="00E51F03" w:rsidP="003F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Бокс для российского населения является более традиционным, философские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EF3">
        <w:rPr>
          <w:rFonts w:ascii="Times New Roman" w:hAnsi="Times New Roman"/>
          <w:color w:val="000000"/>
          <w:sz w:val="28"/>
          <w:szCs w:val="28"/>
          <w:lang w:eastAsia="ru-RU"/>
        </w:rPr>
        <w:t>основы которого близки народам населяющим территорию России.</w:t>
      </w:r>
      <w:r w:rsidRPr="001A5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Pr="00DD7C41" w:rsidRDefault="00E51F03" w:rsidP="009267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Pr="00B42F0E" w:rsidRDefault="00E51F03" w:rsidP="00303F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. НОРМАТИВНАЯ ЧАСТЬ</w:t>
      </w:r>
    </w:p>
    <w:p w:rsidR="00E51F03" w:rsidRPr="008C015D" w:rsidRDefault="00E51F03" w:rsidP="00303F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.1 Порядок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приёма и 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зачисления в спортивно-оздоровительные группы</w:t>
      </w:r>
    </w:p>
    <w:p w:rsidR="00E51F03" w:rsidRDefault="00E51F03" w:rsidP="00303F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приема в ДЮСШ: </w:t>
      </w:r>
    </w:p>
    <w:p w:rsidR="00E51F03" w:rsidRDefault="00E51F03" w:rsidP="00303F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обучающихся в спортивную школу необходимо представить заявление родителей и медицинскую справку о состоянии здоровья ребенка, ксерокопию свидетельства о рождении, согласие на обработку персональных данных.</w:t>
      </w:r>
    </w:p>
    <w:p w:rsidR="00E51F03" w:rsidRPr="00303F16" w:rsidRDefault="00E51F03" w:rsidP="00845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В спортивно-оздоровительные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(СО) зачисляются дети с 7 лет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, имеющие медицинский допуск к занятиям в спортивной школе,</w:t>
      </w:r>
    </w:p>
    <w:p w:rsidR="00E51F03" w:rsidRDefault="00E51F03" w:rsidP="00845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желающие заниматься физической культурой и спортом, не достигшие возраста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зачисления в группы начальной подготовки, а так 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не прошедшие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конкурсный отбор для обучения по дополнительным предпрофессиональным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программам по избранному виду 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(бокс)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D5E">
        <w:rPr>
          <w:rFonts w:ascii="Times New Roman" w:hAnsi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/>
          <w:sz w:val="28"/>
          <w:szCs w:val="28"/>
        </w:rPr>
        <w:t xml:space="preserve"> должно составляться администрацией спортивной школы по представлению тренера-преподавателя</w:t>
      </w:r>
      <w:r w:rsidRPr="0037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создания благоприятных условий и режима тренировок, отдыха обучающихся,</w:t>
      </w:r>
      <w:r w:rsidRPr="00D94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возрастных </w:t>
      </w:r>
      <w:r w:rsidRPr="0037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особенностей, графика обучения их в общеобразовательных  учреждениях,</w:t>
      </w:r>
      <w:r w:rsidRPr="00D94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спортивного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зала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установленных санитарно-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гигиенических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51F03" w:rsidRPr="008C015D" w:rsidRDefault="00E51F03" w:rsidP="00303F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3.2. </w:t>
      </w:r>
      <w:r w:rsidRPr="006A371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Наполняемость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объем учебно-тренировочной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работы. </w:t>
      </w:r>
    </w:p>
    <w:p w:rsidR="00E51F03" w:rsidRPr="00303F16" w:rsidRDefault="00E51F03" w:rsidP="00303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Максимальный состав спортивно-оздоровительных групп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олжен превышать 25 человек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соблюдения правил техники</w:t>
      </w:r>
    </w:p>
    <w:p w:rsidR="00E51F03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на трени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ровочных занятиях. Возраст  обуч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ающихся в спортивно-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оздоровительных группах с 7 лет</w:t>
      </w:r>
      <w:r w:rsidRPr="00B4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18 лет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 По достижению </w:t>
      </w:r>
    </w:p>
    <w:p w:rsidR="00E51F03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 лет обучающиеся могут быть переведены и зачислены в группу начальной подготовки  1 года обучения по дополнительной предпрофессиональной программе при наличии конкурса, обучающиеся проходят отбор и сдают контрольные нормативы.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Default="00E51F03" w:rsidP="004633F6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Таблица 1.</w:t>
      </w:r>
    </w:p>
    <w:p w:rsidR="00E51F03" w:rsidRPr="0010758E" w:rsidRDefault="00E51F03" w:rsidP="00F85C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лняемость учебной</w:t>
      </w: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ы </w:t>
      </w: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режим работы</w:t>
      </w:r>
    </w:p>
    <w:p w:rsidR="00E51F03" w:rsidRPr="00565FE9" w:rsidRDefault="00E51F03" w:rsidP="00F85C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1"/>
        <w:gridCol w:w="1615"/>
        <w:gridCol w:w="1418"/>
        <w:gridCol w:w="1373"/>
        <w:gridCol w:w="1963"/>
        <w:gridCol w:w="896"/>
        <w:gridCol w:w="985"/>
      </w:tblGrid>
      <w:tr w:rsidR="00E51F03" w:rsidRPr="00DE7CF1" w:rsidTr="00DE7CF1">
        <w:trPr>
          <w:trHeight w:val="270"/>
        </w:trPr>
        <w:tc>
          <w:tcPr>
            <w:tcW w:w="7690" w:type="dxa"/>
            <w:gridSpan w:val="5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  <w:tc>
          <w:tcPr>
            <w:tcW w:w="1881" w:type="dxa"/>
            <w:gridSpan w:val="2"/>
            <w:vMerge w:val="restart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наполняемость </w:t>
            </w:r>
          </w:p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(чел.)</w:t>
            </w:r>
          </w:p>
        </w:tc>
      </w:tr>
      <w:tr w:rsidR="00E51F03" w:rsidRPr="00DE7CF1" w:rsidTr="00DE7CF1">
        <w:trPr>
          <w:trHeight w:val="285"/>
        </w:trPr>
        <w:tc>
          <w:tcPr>
            <w:tcW w:w="1321" w:type="dxa"/>
            <w:vMerge w:val="restart"/>
          </w:tcPr>
          <w:p w:rsidR="00E51F03" w:rsidRPr="00DE7CF1" w:rsidRDefault="00E51F03" w:rsidP="00DE7C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lang w:eastAsia="ru-RU"/>
              </w:rPr>
              <w:t>период</w:t>
            </w:r>
          </w:p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 w:val="restart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373" w:type="dxa"/>
            <w:vMerge w:val="restart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963" w:type="dxa"/>
            <w:vMerge w:val="restart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881" w:type="dxa"/>
            <w:gridSpan w:val="2"/>
            <w:vMerge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03" w:rsidRPr="00DE7CF1" w:rsidTr="00DE7CF1">
        <w:trPr>
          <w:trHeight w:val="240"/>
        </w:trPr>
        <w:tc>
          <w:tcPr>
            <w:tcW w:w="1321" w:type="dxa"/>
            <w:vMerge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8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</w:tr>
      <w:tr w:rsidR="00E51F03" w:rsidRPr="00DE7CF1" w:rsidTr="00DE7CF1">
        <w:tc>
          <w:tcPr>
            <w:tcW w:w="1321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1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63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6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E51F03" w:rsidRPr="00565FE9" w:rsidRDefault="00E51F03" w:rsidP="00F85C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Pr="008C015D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.3. Организация образовательной деятельности и режим тренировочной</w:t>
      </w:r>
    </w:p>
    <w:p w:rsidR="00E51F03" w:rsidRPr="008C015D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работы.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Тренировочная деятельность организуе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в течение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года, включая каникулярное время в соответствии с календарным учебным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графиком,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годовым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учебным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планом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календарем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спортивно-массовых</w:t>
      </w:r>
    </w:p>
    <w:p w:rsidR="00E51F03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мероприятий. 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 настоящей программе выделен один этап спортивной подготовки –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спортивно-оздоровительный этап (СО).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показатели выполнения программных требований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на спортивно-оздоровительном этапе: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стабильность состава  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ающихся, посещаемость ими тренировочных</w:t>
      </w:r>
    </w:p>
    <w:p w:rsidR="00E51F03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занятий;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динамика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качеств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ающихся;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уровень освоения основ гигиены и самоконтроля.</w:t>
      </w:r>
    </w:p>
    <w:p w:rsidR="00E51F03" w:rsidRPr="00B42F0E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</w:p>
    <w:p w:rsidR="00E51F03" w:rsidRDefault="00E51F03" w:rsidP="00B42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соревновательной практике только по личному желанию.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b/>
          <w:color w:val="000000"/>
          <w:sz w:val="28"/>
          <w:szCs w:val="28"/>
          <w:lang w:eastAsia="ru-RU"/>
        </w:rPr>
        <w:t>3.4. Порядок отчисления обучающихся из Учреждения.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Отчисление обучающихся</w:t>
      </w:r>
      <w:r w:rsidRPr="006546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производится на основании: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- личного заявления обучающегося, его родителя (законного представителя);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- пропуска более 40% тренировочных занятий в течение месяца без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уважительных причин;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- медицинского заключения о состоянии здоровья обучающегося,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препятствующее его дальнейшему обучению;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- невыполнения обучающимся в установленные сроки без уважительных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причин тренировочного плана или контрольно-переводных нормативов;</w:t>
      </w:r>
    </w:p>
    <w:p w:rsidR="00E51F03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Отчисление из Учреждения оформляется приказом директора.</w:t>
      </w:r>
    </w:p>
    <w:p w:rsidR="00E51F03" w:rsidRPr="006546C0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Pr="00AC1340" w:rsidRDefault="00E51F03" w:rsidP="006546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4D9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Учебно-тематический план.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Тренировочная деятельность организуется в  соответствии с учебным графиком, годовым учебным планом, календарём спортивно-массовых мероприятий.</w:t>
      </w:r>
      <w:r w:rsidRPr="005554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Годовой учебный план рассчитан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месяцев 42 недели, </w:t>
      </w:r>
      <w:r w:rsidRPr="00AC1340"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1340">
        <w:rPr>
          <w:rFonts w:ascii="Times New Roman" w:hAnsi="Times New Roman"/>
          <w:color w:val="000000"/>
          <w:sz w:val="28"/>
          <w:szCs w:val="28"/>
          <w:lang w:eastAsia="ru-RU"/>
        </w:rPr>
        <w:t>составляет 80 % от ФССП.</w:t>
      </w:r>
    </w:p>
    <w:p w:rsidR="00E51F03" w:rsidRDefault="00E51F03" w:rsidP="00555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данном плане часы распределены по времени на основные предметные области:</w:t>
      </w:r>
    </w:p>
    <w:p w:rsidR="00E51F03" w:rsidRDefault="00E51F03" w:rsidP="00555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теоретическая подготовка;</w:t>
      </w:r>
    </w:p>
    <w:p w:rsidR="00E51F03" w:rsidRDefault="00E51F03" w:rsidP="00555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общая и специальная физическая подготовка;</w:t>
      </w:r>
    </w:p>
    <w:p w:rsidR="00E51F03" w:rsidRDefault="00E51F03" w:rsidP="00555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другие виды спорта и подвижные игры;</w:t>
      </w:r>
    </w:p>
    <w:p w:rsidR="00E51F03" w:rsidRDefault="00E51F03" w:rsidP="00555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избранный вид спорта (овладение основами техники и тактики, интегральная подготовка, инструкторская и судейская практика, восстановительные мероприятия и медицинское обследование, участие в соревнованиях, итоговая аттестация).</w:t>
      </w:r>
    </w:p>
    <w:p w:rsidR="00E51F03" w:rsidRDefault="00E51F03" w:rsidP="00555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техническая, тактическая и психологическая подготовка.</w:t>
      </w:r>
    </w:p>
    <w:p w:rsidR="00E51F03" w:rsidRDefault="00E51F03" w:rsidP="00555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Default="00E51F03" w:rsidP="000C6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Таблица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835"/>
        <w:gridCol w:w="2375"/>
      </w:tblGrid>
      <w:tr w:rsidR="00E51F03" w:rsidRPr="00DE7CF1" w:rsidTr="00DE7CF1">
        <w:tc>
          <w:tcPr>
            <w:tcW w:w="4361" w:type="dxa"/>
            <w:vMerge w:val="restart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210" w:type="dxa"/>
            <w:gridSpan w:val="2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спортивно-оздоровительный этап</w:t>
            </w:r>
          </w:p>
        </w:tc>
      </w:tr>
      <w:tr w:rsidR="00E51F03" w:rsidRPr="00DE7CF1" w:rsidTr="00DE7CF1">
        <w:tc>
          <w:tcPr>
            <w:tcW w:w="4361" w:type="dxa"/>
            <w:vMerge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 xml:space="preserve">в % отношении от общего количества часов учебного плана </w:t>
            </w: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в часах от общего количества часов учебного плана</w:t>
            </w:r>
          </w:p>
        </w:tc>
      </w:tr>
      <w:tr w:rsidR="00E51F03" w:rsidRPr="00DE7CF1" w:rsidTr="00DE7CF1">
        <w:tc>
          <w:tcPr>
            <w:tcW w:w="436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42 недели</w:t>
            </w:r>
          </w:p>
        </w:tc>
      </w:tr>
      <w:tr w:rsidR="00E51F03" w:rsidRPr="00DE7CF1" w:rsidTr="00DE7CF1">
        <w:tc>
          <w:tcPr>
            <w:tcW w:w="436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 (час)</w:t>
            </w: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13  час.</w:t>
            </w:r>
          </w:p>
        </w:tc>
      </w:tr>
      <w:tr w:rsidR="00E51F03" w:rsidRPr="00DE7CF1" w:rsidTr="00DE7CF1">
        <w:tc>
          <w:tcPr>
            <w:tcW w:w="436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 (час)</w:t>
            </w: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239 час.</w:t>
            </w:r>
          </w:p>
        </w:tc>
      </w:tr>
      <w:tr w:rsidR="00E51F03" w:rsidRPr="00DE7CF1" w:rsidTr="00DE7CF1">
        <w:tc>
          <w:tcPr>
            <w:tcW w:w="436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03" w:rsidRPr="00DE7CF1" w:rsidTr="00DE7CF1">
        <w:tc>
          <w:tcPr>
            <w:tcW w:w="436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Общая и специальная физическая подготовка (час)</w:t>
            </w: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78 час.</w:t>
            </w:r>
          </w:p>
        </w:tc>
      </w:tr>
      <w:tr w:rsidR="00E51F03" w:rsidRPr="00DE7CF1" w:rsidTr="00DE7CF1">
        <w:tc>
          <w:tcPr>
            <w:tcW w:w="436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Избранный вид спорта (бокс) (час)</w:t>
            </w: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 xml:space="preserve"> 109 час.</w:t>
            </w:r>
          </w:p>
        </w:tc>
      </w:tr>
      <w:tr w:rsidR="00E51F03" w:rsidRPr="00DE7CF1" w:rsidTr="00DE7CF1">
        <w:tc>
          <w:tcPr>
            <w:tcW w:w="436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Технико - тактическая и психологическая подготовка (час)</w:t>
            </w: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26 час.</w:t>
            </w:r>
          </w:p>
        </w:tc>
      </w:tr>
      <w:tr w:rsidR="00E51F03" w:rsidRPr="00DE7CF1" w:rsidTr="00DE7CF1">
        <w:tc>
          <w:tcPr>
            <w:tcW w:w="436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Другие  виды  спорта  и подвижные игры  (час)</w:t>
            </w: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26 час.</w:t>
            </w:r>
          </w:p>
        </w:tc>
      </w:tr>
      <w:tr w:rsidR="00E51F03" w:rsidRPr="00DE7CF1" w:rsidTr="00DE7CF1">
        <w:tc>
          <w:tcPr>
            <w:tcW w:w="436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Количество часов, процентов в год</w:t>
            </w:r>
          </w:p>
        </w:tc>
        <w:tc>
          <w:tcPr>
            <w:tcW w:w="283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75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CF1">
              <w:rPr>
                <w:rFonts w:ascii="Times New Roman" w:hAnsi="Times New Roman"/>
                <w:b/>
                <w:sz w:val="24"/>
                <w:szCs w:val="24"/>
              </w:rPr>
              <w:t>252 часа</w:t>
            </w:r>
          </w:p>
        </w:tc>
      </w:tr>
    </w:tbl>
    <w:p w:rsidR="00E51F03" w:rsidRPr="009A54D3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следующее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соотношение объемов обучения по предметным областям по отношению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объему учебного плана (таблица 2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E51F03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подготовка в объёме  от 5% до 10% от общего объёма учебного плана;</w:t>
      </w:r>
    </w:p>
    <w:p w:rsidR="00E51F03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общая и специальная  физическая подготовка в объёме от 20% до 25% от общего объёма учебного плана;</w:t>
      </w:r>
    </w:p>
    <w:p w:rsidR="00E51F03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другие виды спорта и подвижные игры</w:t>
      </w:r>
      <w:r w:rsidRPr="0082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5% до 10% от общего объёма учебного плана;</w:t>
      </w:r>
    </w:p>
    <w:p w:rsidR="00E51F03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избранный вид спорта  в объёме не менее 45% от общего объёма учебного плана;</w:t>
      </w:r>
    </w:p>
    <w:p w:rsidR="00E51F03" w:rsidRDefault="00E51F03" w:rsidP="001C3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технико-тактическая и психологическая подготовка в объёме от 10% до 15% от общего объёма учебного плана;</w:t>
      </w:r>
    </w:p>
    <w:p w:rsidR="00E51F03" w:rsidRPr="00D3766C" w:rsidRDefault="00E51F03" w:rsidP="00C8661F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I</w:t>
      </w:r>
      <w:r w:rsidRPr="008E7FF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>. Содержание программы</w:t>
      </w:r>
    </w:p>
    <w:p w:rsidR="00E51F03" w:rsidRDefault="00E51F03" w:rsidP="0009115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4.1. </w:t>
      </w:r>
      <w:r w:rsidRPr="0009115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Теор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етическая подготовка.</w:t>
      </w:r>
    </w:p>
    <w:p w:rsidR="00E51F03" w:rsidRPr="00672EA5" w:rsidRDefault="00E51F03" w:rsidP="000911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Цель и основное содержание данной предметной области Программы</w:t>
      </w:r>
    </w:p>
    <w:p w:rsidR="00E51F03" w:rsidRPr="00672EA5" w:rsidRDefault="00E51F03" w:rsidP="000911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необходимостью приобретения спортсменами определенного</w:t>
      </w:r>
    </w:p>
    <w:p w:rsidR="00E51F03" w:rsidRDefault="00E51F03" w:rsidP="000911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минимума знаний для понимания сущности спорта, тренировочного процесса,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требований для безопасного его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Default="00E51F03" w:rsidP="001353CA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>
        <w:rPr>
          <w:rFonts w:ascii="yandex-sans" w:hAnsi="yandex-sans"/>
          <w:b/>
          <w:color w:val="000000"/>
          <w:sz w:val="28"/>
          <w:szCs w:val="28"/>
          <w:lang w:eastAsia="ru-RU"/>
        </w:rPr>
        <w:t>4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>.1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.1. 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9115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Теория и методика физической культуры и спорта</w:t>
      </w:r>
    </w:p>
    <w:p w:rsidR="00E51F03" w:rsidRPr="00C8661F" w:rsidRDefault="00E51F03" w:rsidP="00C8661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На спортивно-оздоровительном этапе необходимо ознакомить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об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уча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ю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щихся с правилами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гигиены, правилами поведения в спортивном зале и спортивной дисциплиной. Основное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внимание при построении бесед и рассказов должно быть направлено на то, чтобы привить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детям гордость за выбранный вид спорта и формирование желания добиться высоких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спортивных результатов.</w:t>
      </w:r>
    </w:p>
    <w:p w:rsidR="00E51F03" w:rsidRDefault="00E51F03" w:rsidP="00C8661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Теоретические занятия органически связаны с физической, технической, психологической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и волевой подготовкой. </w:t>
      </w:r>
    </w:p>
    <w:p w:rsidR="00E51F03" w:rsidRPr="00C8661F" w:rsidRDefault="00E51F03" w:rsidP="00C8661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Главная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 задача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теоретической подготовки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состоит в том, чтобы научить начинающего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боксера осмысливать и анализировать как свои действия, так и действия противника. Не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механически выполнять указания тренера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>-преподавателя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, а творчески подходить к ним. Начинающих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боксеров необходимо приучать посещать соревнования, изучать техническую и тактическую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подготовленность соперников, просматривать фильмы и спортивные репортажи по боксу.</w:t>
      </w:r>
    </w:p>
    <w:p w:rsidR="00E51F03" w:rsidRPr="00C8661F" w:rsidRDefault="00E51F03" w:rsidP="00C8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При проведении теоретических занятий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следует учитывать возраст обуч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ающихся 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излагать материал в доступной форме.</w:t>
      </w:r>
    </w:p>
    <w:p w:rsidR="00E51F03" w:rsidRDefault="00E51F03" w:rsidP="00C866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Таблица 3. </w:t>
      </w:r>
    </w:p>
    <w:p w:rsidR="00E51F03" w:rsidRPr="00C8661F" w:rsidRDefault="00E51F03" w:rsidP="008643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Рекомендуемый перечень тематических раз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делов </w:t>
      </w:r>
      <w:r w:rsidRPr="00672E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программного материала по теории и методике физической культуры и спорта</w:t>
      </w:r>
    </w:p>
    <w:p w:rsidR="00E51F03" w:rsidRPr="00C8661F" w:rsidRDefault="00E51F03" w:rsidP="00C8661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5919"/>
      </w:tblGrid>
      <w:tr w:rsidR="00E51F03" w:rsidRPr="00DE7CF1" w:rsidTr="00DE7CF1">
        <w:tc>
          <w:tcPr>
            <w:tcW w:w="959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E51F03" w:rsidRPr="00DE7CF1" w:rsidTr="00DE7CF1">
        <w:tc>
          <w:tcPr>
            <w:tcW w:w="959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919" w:type="dxa"/>
          </w:tcPr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спортивном зале. Инструктаж по технике безопасности при занятиях физкультурой и спортом в условиях спортивного зала, тренажерного зала, бассейна  и спортивной площадки.</w:t>
            </w:r>
          </w:p>
        </w:tc>
      </w:tr>
      <w:tr w:rsidR="00E51F03" w:rsidRPr="00DE7CF1" w:rsidTr="00DE7CF1">
        <w:tc>
          <w:tcPr>
            <w:tcW w:w="959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История бокса</w:t>
            </w:r>
          </w:p>
        </w:tc>
        <w:tc>
          <w:tcPr>
            <w:tcW w:w="5919" w:type="dxa"/>
          </w:tcPr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развития бокса в древнем мире. История развития бокса в Республике Карелия,  России и за рубежом. Выдающиеся боксеры прошлого и настоящего.</w:t>
            </w:r>
          </w:p>
        </w:tc>
      </w:tr>
      <w:tr w:rsidR="00E51F03" w:rsidRPr="00DE7CF1" w:rsidTr="00DE7CF1">
        <w:tc>
          <w:tcPr>
            <w:tcW w:w="959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Места занятия боксом. Оборудование и инвентарь.</w:t>
            </w:r>
          </w:p>
        </w:tc>
        <w:tc>
          <w:tcPr>
            <w:tcW w:w="5919" w:type="dxa"/>
          </w:tcPr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для проведения занятий и соревнований по боксу. Жесты и рефери в ринге. Основные правила в боксе.</w:t>
            </w:r>
          </w:p>
        </w:tc>
      </w:tr>
      <w:tr w:rsidR="00E51F03" w:rsidRPr="00DE7CF1" w:rsidTr="00DE7CF1">
        <w:tc>
          <w:tcPr>
            <w:tcW w:w="959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Гигиенические навыки. Режим дня.</w:t>
            </w:r>
          </w:p>
        </w:tc>
        <w:tc>
          <w:tcPr>
            <w:tcW w:w="5919" w:type="dxa"/>
          </w:tcPr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дня школьников, обучающихся спортом; основные элементы режима дня и их выполнение. Понятие о рациональном питании. Основы</w:t>
            </w:r>
          </w:p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профилактики инфекционных заболеваний.</w:t>
            </w:r>
          </w:p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Вредные привычки и их профилактика.</w:t>
            </w:r>
          </w:p>
        </w:tc>
      </w:tr>
    </w:tbl>
    <w:p w:rsidR="00E51F03" w:rsidRDefault="00E51F03" w:rsidP="000C6D8B">
      <w:pPr>
        <w:rPr>
          <w:rFonts w:ascii="Times New Roman" w:hAnsi="Times New Roman"/>
          <w:sz w:val="28"/>
          <w:szCs w:val="28"/>
        </w:rPr>
      </w:pPr>
    </w:p>
    <w:p w:rsidR="00E51F03" w:rsidRDefault="00E51F03" w:rsidP="00D376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8661F">
        <w:rPr>
          <w:rFonts w:ascii="Times New Roman" w:hAnsi="Times New Roman"/>
          <w:b/>
          <w:sz w:val="28"/>
          <w:szCs w:val="28"/>
        </w:rPr>
        <w:t>.2. Практическая подготовка</w:t>
      </w:r>
    </w:p>
    <w:p w:rsidR="00E51F03" w:rsidRPr="004277E0" w:rsidRDefault="00E51F03" w:rsidP="00BB18A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77E0">
        <w:rPr>
          <w:rFonts w:ascii="Times New Roman" w:hAnsi="Times New Roman"/>
          <w:sz w:val="28"/>
          <w:szCs w:val="28"/>
          <w:lang w:eastAsia="ru-RU"/>
        </w:rPr>
        <w:lastRenderedPageBreak/>
        <w:t>Значительное омоложение контингента спортсменов, произошедшее в последние годы, создало предпосылки для обязательного осуществления начальных занятий на спортивно-оздоровительном этапе подготовки.</w:t>
      </w:r>
      <w:bookmarkStart w:id="0" w:name="_GoBack"/>
      <w:bookmarkEnd w:id="0"/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>На этом этапе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сенситивных периодов развития физических качеств у юных спортсменов, достигая тем самым единства общей и специальной подготовки.</w:t>
      </w:r>
    </w:p>
    <w:p w:rsidR="00E51F03" w:rsidRDefault="00E51F03" w:rsidP="00BB1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382A">
        <w:rPr>
          <w:rFonts w:ascii="Times New Roman" w:hAnsi="Times New Roman"/>
          <w:b/>
          <w:sz w:val="28"/>
          <w:szCs w:val="28"/>
          <w:lang w:eastAsia="ru-RU"/>
        </w:rPr>
        <w:t>Физические качества и</w:t>
      </w:r>
      <w:r w:rsidRPr="004277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примерные сенситивные (благоприятные) периоды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3281"/>
        <w:gridCol w:w="840"/>
        <w:gridCol w:w="957"/>
        <w:gridCol w:w="958"/>
        <w:gridCol w:w="960"/>
        <w:gridCol w:w="960"/>
        <w:gridCol w:w="960"/>
      </w:tblGrid>
      <w:tr w:rsidR="00E51F03" w:rsidRPr="00DE7CF1" w:rsidTr="00DE7CF1">
        <w:trPr>
          <w:trHeight w:val="375"/>
        </w:trPr>
        <w:tc>
          <w:tcPr>
            <w:tcW w:w="655" w:type="dxa"/>
            <w:vMerge w:val="restart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81" w:type="dxa"/>
            <w:vMerge w:val="restart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Морфофункциональные</w:t>
            </w:r>
          </w:p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Показатели, физические качества</w:t>
            </w:r>
          </w:p>
        </w:tc>
        <w:tc>
          <w:tcPr>
            <w:tcW w:w="5635" w:type="dxa"/>
            <w:gridSpan w:val="6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 обучающихся в годах(мальчики)</w:t>
            </w:r>
          </w:p>
        </w:tc>
      </w:tr>
      <w:tr w:rsidR="00E51F03" w:rsidRPr="00DE7CF1" w:rsidTr="00DE7CF1">
        <w:trPr>
          <w:trHeight w:val="585"/>
        </w:trPr>
        <w:tc>
          <w:tcPr>
            <w:tcW w:w="655" w:type="dxa"/>
            <w:vMerge/>
            <w:vAlign w:val="center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Мышечная масса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Быстрота 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Выносливость (аэробные возможности)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E51F03" w:rsidRPr="004277E0" w:rsidRDefault="00E51F03" w:rsidP="00BB18AB">
      <w:pPr>
        <w:spacing w:before="100" w:beforeAutospacing="1" w:after="100" w:afterAutospacing="1" w:line="240" w:lineRule="auto"/>
        <w:ind w:left="14"/>
        <w:rPr>
          <w:rFonts w:ascii="Times New Roman" w:hAnsi="Times New Roman"/>
          <w:sz w:val="28"/>
          <w:szCs w:val="28"/>
          <w:lang w:eastAsia="ru-RU"/>
        </w:rPr>
      </w:pP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>Следует учитывать, что у девочек сенситивные периоды энергетических предпосылок формирования физических качеств наступают на 1 год раньше, чем у мальчиков.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4.2.1. 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физическая подготовка (ОФП)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D45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Общеразвивающие 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способствовать  всестороннему</w:t>
      </w:r>
    </w:p>
    <w:p w:rsidR="00E51F03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физическому  развитию, осуществлять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E51F03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равном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ерное развитие мышечной системы;</w:t>
      </w:r>
    </w:p>
    <w:p w:rsidR="00E51F03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костно-связочного аппарата, развитие большой подвижности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суставах;</w:t>
      </w:r>
    </w:p>
    <w:p w:rsidR="00E51F03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координацию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движений и уме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сохранять равновесие; 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улучшать 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функции 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сосудистой системы и органов дыхания.</w:t>
      </w:r>
      <w:r w:rsidRPr="007A5E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развивающие упражнения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без предметов: упражнения для рук и</w:t>
      </w:r>
    </w:p>
    <w:p w:rsidR="00E51F03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плечевого пояса, туловища, ног. </w:t>
      </w:r>
    </w:p>
    <w:p w:rsidR="00E51F03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с сопротивлением: упражнения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парах. 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Упражнения для повышения быстроты бега. Прыжки с места, с разбега.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редметами: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скакалкой,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набивными мячами, упражнения с резиновыми жгутами.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Строевые упражнения. Выполнение строевых команд, перестроений,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 одну, две шеренги, в колонну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ному, по два. Повороты на месте, 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движения строем, остановки, переход на ходьбу,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бег, на шаг.</w:t>
      </w:r>
    </w:p>
    <w:p w:rsidR="00E51F03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Гимнастика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Упражнения для мышц рук и плечевого пояса. 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без предметов индивидуальные и в парах. На снарядах: висы, упоры,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подтягивания,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азания.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туловища,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ног,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таза.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Акробатика.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Группировки в приседе, сидя, лежа на спине. Перекаты, кувырки вперед, назад.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Стойки на лопатках. Мост.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E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Легкая атлетика.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Бег с ускорением. Эстафетный бег с препятствиями, бег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 30, 60м. Прыжки с места в длину, вверх с разбега. Метание малого мяча с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места в стену или щит на дальность отскока, точность.</w:t>
      </w:r>
    </w:p>
    <w:p w:rsidR="00E51F03" w:rsidRPr="002A0FF2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Спортивные и подвижные игры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Спортивные игры – футбол, баскетбол, ручной мяч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Беговые эстафеты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742BE4">
        <w:rPr>
          <w:rFonts w:ascii="Times New Roman" w:hAnsi="Times New Roman"/>
          <w:b/>
          <w:color w:val="000000"/>
          <w:sz w:val="28"/>
          <w:szCs w:val="28"/>
          <w:lang w:eastAsia="ru-RU"/>
        </w:rPr>
        <w:t>.2.2. Специальная физическая подготовка (СФП)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уклоном на избранный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ид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(бокс)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Специальная физическая подготовка – это процесс воспитания физических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качеств,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преимущественное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двигательных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способностей,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оторые необходимы для конкретного  вида спорта (бокс)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Специальная физическая подготовка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СФП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направлена на развитие физических способностей, отвечающих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пецифике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избранного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спорта.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 возможную степень их развития.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специальной  физической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одготовки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СФП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следующие: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1) развитие физических способностей, необходимых для избранного вида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спорта;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организма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определяющих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избранном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(бокс)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3) формирование телосложения спортсмено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 учетом требований конкретного вида спорта (бокс)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Pr="00742BE4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СФП подбираются тренером-преподавателем с учетом</w:t>
      </w:r>
    </w:p>
    <w:p w:rsidR="00E51F03" w:rsidRDefault="00E51F03" w:rsidP="00742B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 спорта,  а также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физической подготовленностью.</w:t>
      </w:r>
    </w:p>
    <w:p w:rsidR="00E51F03" w:rsidRDefault="00E51F03" w:rsidP="00275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быстроты ответных действий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E51F03" w:rsidRPr="00742BE4" w:rsidRDefault="00E51F03" w:rsidP="00822C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 сигналу бег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5,10,15м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различных исходных положений; сидя, лежа на спине, из упора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лежа на животе, перемещения приставными шагами. Бег с остановками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изменением направления, челночный бег, повороты в беге.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Повторный бег по дистанции от 30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100 метров со старта и с ходу с максимальной скоростью. Выполнение ОРУ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максимальном темпе, прыжки в длину и высоту с места.</w:t>
      </w:r>
    </w:p>
    <w:p w:rsidR="00E51F03" w:rsidRPr="00742BE4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Упражнения для развития выносливости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кроссы на местности.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Бег равномерный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переменный на 500, 800, 1000 метров.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ег в чередовании со 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ходьбой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51F03" w:rsidRPr="002A0FF2" w:rsidRDefault="00E51F03" w:rsidP="00275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на развития гибкости: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наклоны вправо влево, круговые</w:t>
      </w:r>
    </w:p>
    <w:p w:rsidR="00E51F03" w:rsidRPr="00742BE4" w:rsidRDefault="00E51F03" w:rsidP="007A5E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вращения туловищем, круговые вращения коленями, согнутой в коленях ногой,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наклоны вперед пружинистыми движениями, наклоны вперед из положения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сидя.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ОРУ с широкой амплитудой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движения. Упражнения с помощью партнера (пассивные наклоны, отведения рук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до предела, мост). Упражнения на гимнастической стенке и скамейке.</w:t>
      </w:r>
    </w:p>
    <w:p w:rsidR="00E51F03" w:rsidRPr="00DB70F8" w:rsidRDefault="00E51F03" w:rsidP="00275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специальной силы: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броски и ловля набивного</w:t>
      </w:r>
    </w:p>
    <w:p w:rsidR="00E51F03" w:rsidRPr="00DB70F8" w:rsidRDefault="00E51F03" w:rsidP="00275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мяча, сгибание и разгибание рук в упоре лежа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тоже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пальцах,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преодолением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собственного веса: подтягивание из виса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подъем туловища</w:t>
      </w:r>
    </w:p>
    <w:p w:rsidR="00E51F03" w:rsidRDefault="00E51F03" w:rsidP="00822C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лежа на спине и животе, приседания на одной ноге «пистолетом».</w:t>
      </w:r>
      <w:r w:rsidRPr="00822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Pr="00DB70F8" w:rsidRDefault="00E51F03" w:rsidP="00275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на развития ловкости и прыгучести: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Кувырки вперед и назад</w:t>
      </w:r>
    </w:p>
    <w:p w:rsidR="00E51F03" w:rsidRPr="00DB70F8" w:rsidRDefault="00E51F03" w:rsidP="00275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из упора присев. Кувырки вперед и назад через плечо. Многократные прыжки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на одной ноге, с подтягиванием колен, темповые прыжки на скамейку и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скамейки, прыжки вверх из глубокого приседа, спрыгивание с тумбы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последовательным прыжком в глубину, круговые вращения кистями рук.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Ведения мяча двумя руками. Подвижные игры с мячом. Приседание и резкое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выпрямление ног с взмахом рук, то же с прыжком вверх.</w:t>
      </w:r>
    </w:p>
    <w:p w:rsidR="00E51F03" w:rsidRPr="00DB70F8" w:rsidRDefault="00E51F03" w:rsidP="00275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Упражнения для развития быстроты: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ускорение отрезков 30м.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исходных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положений,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изменением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бег</w:t>
      </w:r>
    </w:p>
    <w:p w:rsidR="00E51F03" w:rsidRPr="00DB70F8" w:rsidRDefault="00E51F03" w:rsidP="00275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прыжками, бег с изменением скорости, челночный бег, бег «змейкой», бег с</w:t>
      </w:r>
    </w:p>
    <w:p w:rsidR="00E51F03" w:rsidRDefault="00E51F03" w:rsidP="00822C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изменением способа передвижения.</w:t>
      </w:r>
      <w:r w:rsidRPr="00822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Эстафеты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комбинированные с бегом, прыжками, преодолением препятствий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Pr="00E23DA0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4.2.3. </w:t>
      </w:r>
      <w:r w:rsidRPr="00E23DA0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Избранный вид спорта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(бокс). </w:t>
      </w:r>
    </w:p>
    <w:p w:rsidR="00E51F03" w:rsidRPr="00E23DA0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3DA0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Техническая подготовка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Техническая подготовка направлена на обучение спортсмена технике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движений и доведение их до совершенства.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Спортивная техника – это способ выполнения спортивного действия,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оторый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определенной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степенью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рациональности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психофизических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возможностей.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Техниче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ская подготовленность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характеризуется тем, что</w:t>
      </w:r>
      <w:r w:rsidRPr="00EA6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умеет выполнять и как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владеет техникой освоенных действий.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 процессе технической подготовки используется комплекс средств и</w:t>
      </w:r>
    </w:p>
    <w:p w:rsidR="00E51F03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методов спортивной тренировки. </w:t>
      </w:r>
    </w:p>
    <w:p w:rsidR="00E51F03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Условно их можно подразделить на две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группы: 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средства и методы словесного, наглядного и сенсорно-коррекционного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воздействия.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 ним относятся: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беседы, объяснения, рассказ, описание и др.;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показ техники изучаемого движения;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плакатов,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схем,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кинограмм,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видеомагнитофонных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записей;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предметных и других ориентиров;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звуко- и светолидирование;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различные тренажеры, регистрирующие устройства, приборы срочной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информации.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Средства и методы, в основе кото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рых лежит выполнение обучающимся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каких-либо физических упражнений. В этом случае применяются:</w:t>
      </w:r>
    </w:p>
    <w:p w:rsidR="00E51F03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бщеподготовительные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упражнения;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позволяют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овладеть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разнообразными умениями и навыками, являющимися фундаментом для роста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технического мастерства в избранном виде спорта;</w:t>
      </w:r>
    </w:p>
    <w:p w:rsidR="00E51F03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специально-подготовительны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и соревновательные упражнения;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аправлены на овладение техникой своего вида 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(бокса)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51F03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методы целостного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расчлененного упражнения;</w:t>
      </w:r>
    </w:p>
    <w:p w:rsidR="00E51F03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аправлены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овладение, исправление, закрепление и совершенствование техники целостного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двигательного действия или отдельных его частей, фаз, элементов;</w:t>
      </w:r>
    </w:p>
    <w:p w:rsidR="00E51F03" w:rsidRPr="009A7A77" w:rsidRDefault="00E51F03" w:rsidP="007E3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етоды,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главным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образом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совершенствованию и стабилизации техники движений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51F03" w:rsidRDefault="00E51F03" w:rsidP="00D562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равномерный,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переменный,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повторный,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интервальный,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игровой,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                                                      Боксеры осваивают технику избранного спорта на определенном уровне. Двигательное умение и навык характеризуют уровень выполнения технических действий. Формирование двигательного умения требует от обучаемого активного участия в учебном процессе, приучает анализировать сущность поставленных задач, условия выполнения, а также умение управлять движениями.</w:t>
      </w:r>
    </w:p>
    <w:p w:rsidR="00E51F03" w:rsidRDefault="00E51F03" w:rsidP="00D562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Признаки того, что техника освоена боксёром ещё только на уровне двигательного умения:</w:t>
      </w:r>
    </w:p>
    <w:p w:rsidR="00E51F03" w:rsidRDefault="00E51F03" w:rsidP="00D562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постоянная концентрация внимания на составляющих действие операциях;</w:t>
      </w:r>
    </w:p>
    <w:p w:rsidR="00E51F03" w:rsidRDefault="00E51F03" w:rsidP="00D562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нестабильность результата действия, изменчивость техники действия, нарушения в технике исполнения сразу возникают под влиянием сбивающих факторов;</w:t>
      </w:r>
    </w:p>
    <w:p w:rsidR="00E51F03" w:rsidRDefault="00E51F03" w:rsidP="00D562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малая слаженность движений приводит к относительно невысокой скорости выполнения технического действия по времени.</w:t>
      </w:r>
    </w:p>
    <w:p w:rsidR="00E51F03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 мере многократного повторения действия оно становится отлаженным и привычным. Связи между действиями становятся прочными, гарантирующими их слитность. Отпадает необходимость в постоянной концентрации внимания. Это приводит к тому, что двигательное умение автоматизируется и превращается в двигательный навык. 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В процессе тренировочных занятий боксеры данной группы решают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общей физической подготовленности;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физических качеств;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изучение и совершенствование технико-тактических приемов бокса.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двух первых задач производится с помощью средств и методов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общей и специальной физических подготовок. Для изучения и совершенствования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технико-тактических действий используется следующие средства и методы.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1. Положение кулака при нанесении ударов: давление на мешок или настенную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подушку ударной частью кулака; давление ладонью одной руки на головки пястных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костей другой руки; нанесение ударов по настенной подушке, мешку или «лапам».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2. Боевая стойка: усвоение рационального положения ног, туловища и рук;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изучение всех положений стойки, их исправление перед зеркалом; перемещение веса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тела в учебной и боевой стойке с ноги на ногу; повороты в боевой стойке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сохранением равновесия; свободное передвижение по рингу в боевой стойке.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3. Передвижения по рингу может осуществляться либо шагами (обычный и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приставной), либо скачками (толчком одной или двумя ногами).</w:t>
      </w:r>
    </w:p>
    <w:p w:rsidR="00E51F03" w:rsidRPr="00866E02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E02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Передвижение обычным шагом более удобно, если противник находится на</w:t>
      </w:r>
    </w:p>
    <w:p w:rsidR="00E51F03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значительном расстоянии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(до 3-х и более шагов). Этот способ применяется как в атаке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так и в защите. Передвижения приставными шагами выполняется скользящими шагами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без переноса веса тела на одну из ног. Стоящая сзади нога приставляется к ноге,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выполнившей шаг на расстоянии, сохраняющее положение боевой стойки.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вперед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левой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(для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левши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правой)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ногой,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приставляется правая нога (у левши - левая), при передвижении назад роли 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меняются.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сторону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начальный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ногой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одноименной направлению движения.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Передвижение скачком может осуществляться вперед, назад и в стороны.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Передвижение скачком (толчок одной ногой) по своей структуре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оответствует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передвижению приставным шагом. Отличием является наличие фазы полета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передвижениях скачком. В остальном структура однотипна, т.е. толчковая нога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подставляется на дистанцию боевой стойки. Направление передвижения скачком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регулируется началом движения одноименной ноги «вперед - впереди стоящей, назад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сзади стоящей, вправо - правой, влево - левой». Небольшая высота скачка обеспечивает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«скользящий» характер передвижений скачком.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 толчком двух ног осуществляется за счет активного разгибания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ног голеностопных суставов и, как правило, на небольшое расстояние. Этот вид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передвижений наиболее удобен, т.к. обеспечивает высокую мобильность в атаке и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защите и создает трудность для атак противника, являясь элементом тонкого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тактического маневра, уточняющего ударно-защитную позицию.</w:t>
      </w:r>
    </w:p>
    <w:p w:rsidR="00E51F03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Для совершенствования передвижений используются следующие упражнения: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 в боевой стойке одиночным и двойными приставными шагами вперед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назад, влево - вправо;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 в боевой стойке по четырехугольнику в слитой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(4-ки) - шаги влево - вперед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вправо - назад и то же в другую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сторону (8-ки);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 по кругу приставными скользящими шагами правым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левым боком вперед; </w:t>
      </w:r>
    </w:p>
    <w:p w:rsidR="00E51F03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 с поворотами на 180° через каждые 2-3 приставных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шага; 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«челночное» передвижение; передвижение в боевой стойке в различных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направлениях.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Для изучения и совершенствования ударов и защит от них применяются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следующие упражнения: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прямой удар с шагом левой; защиты подставкой правой ладони; отбивом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правой рукой влево вниз; уклоном вправо, отходом назад; сайд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степ.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Прямой удар правой в голову с шагом левой, защита подставкой левого плеча;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подставкой правой ладони; уклоном влево; уходом назад; сайд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-степом влево; прямой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удар в туловище, защита подставкой согнутой в локте левой руки; отходом назад.</w:t>
      </w:r>
    </w:p>
    <w:p w:rsidR="00E51F03" w:rsidRPr="005E14BC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4BC">
        <w:rPr>
          <w:rFonts w:ascii="Times New Roman" w:hAnsi="Times New Roman"/>
          <w:color w:val="000000"/>
          <w:sz w:val="28"/>
          <w:szCs w:val="28"/>
          <w:lang w:eastAsia="ru-RU"/>
        </w:rPr>
        <w:t>Двойные прямые удары и защита от них: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прямые удары (левой-правой) в голову, защита подставкой правой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ладони с отходом и подставкой левого плеча;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прямой удар левой в туловище, защита подставкой согнутой в локте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левой руки; отходом назад.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прямой удар правой в туловище, защита подставкой согнутой в локте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левой руки; отходом назад.</w:t>
      </w:r>
    </w:p>
    <w:p w:rsidR="00E51F03" w:rsidRPr="005E14BC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4BC">
        <w:rPr>
          <w:rFonts w:ascii="Times New Roman" w:hAnsi="Times New Roman"/>
          <w:color w:val="000000"/>
          <w:sz w:val="28"/>
          <w:szCs w:val="28"/>
          <w:lang w:eastAsia="ru-RU"/>
        </w:rPr>
        <w:t>Двойные прямые удары и защиты от них: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прямые удары (левой-правой) в голову, защита подставкой правой ладони с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отходом и подставкой левого плеча;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прямой удар левой в голову, правой в туловище, защита подставкой правой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ладони и согнутой в локте левой руки;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прямой удар левой в туловище, правой в голову, защита подставкой согнутой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локте левой руки и правой ладони.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Трёх и четырёх ударные комбинации прямыми ударами и защиты от них.</w:t>
      </w:r>
    </w:p>
    <w:p w:rsidR="00E51F03" w:rsidRPr="005E14BC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4BC">
        <w:rPr>
          <w:rFonts w:ascii="Times New Roman" w:hAnsi="Times New Roman"/>
          <w:color w:val="000000"/>
          <w:sz w:val="28"/>
          <w:szCs w:val="28"/>
          <w:lang w:eastAsia="ru-RU"/>
        </w:rPr>
        <w:t>Одиночные удары снизу и защиты от них: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удар снизу влево в голову и защита от него подставкой правой ладони; уходом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назад;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удар снизу левой в туловище и защита от него подставкой согнутой правой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руки;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удар снизу правой в голову и защита от него подставкой правой ладони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уходом;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удар снизу правой в туловище и защита от него подставкой согнутой левой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руки.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Двойные удары снизу и защиты от них. Трёх и четырёх ударные комбинации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ударами снизу и защиты от них. Серии ударов снизу и защиты от них.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Одиночные боковые удары и защиты от них, скорости их выполнения.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Важнейшим условием для выполнения быстрого движения является умение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предварительно расслабить основные группы мышц, участвующие в нём. Кроме того,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движения на большой скорости неразрывно связано с силой мышц,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выполняющих его.</w:t>
      </w:r>
    </w:p>
    <w:p w:rsidR="00E51F03" w:rsidRPr="00827FEA" w:rsidRDefault="00E51F03" w:rsidP="005E14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Развитие силы, в основном, происходит в ходе выполнения упражнений</w:t>
      </w:r>
    </w:p>
    <w:p w:rsidR="00E51F03" w:rsidRDefault="00E51F03" w:rsidP="002051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 физической подготовки, когда специфические боксёрские 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FEA">
        <w:rPr>
          <w:rFonts w:ascii="Times New Roman" w:hAnsi="Times New Roman"/>
          <w:color w:val="000000"/>
          <w:sz w:val="28"/>
          <w:szCs w:val="28"/>
          <w:lang w:eastAsia="ru-RU"/>
        </w:rPr>
        <w:t>(удары) выполняются в усложнённых (применение тяжестей, сопротивлений) условиях.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205185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Тактическая подготовка.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Главное средство обучения тактики – повторное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выполнение упражнений.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Тактическое мастерство, как известно, тесно связано с развитием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физических и волевых качеств, с совершенствованием техники.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Pr="00205185" w:rsidRDefault="00E51F03" w:rsidP="0020518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518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4.2.4. Другие виды спорта и подвижные игры     </w:t>
      </w:r>
    </w:p>
    <w:p w:rsidR="00E51F03" w:rsidRPr="00670DA9" w:rsidRDefault="00E51F03" w:rsidP="00B02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Навыки в других видах спорта,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способствующие повышению профессионального мастерства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именно: у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пражнения на гимнастических снарядах. Различные упражн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на гимнасти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ческой стенке, индивидуальные и парные. То же на гимнастической скамейке. Групповые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гимнастическими скамейками. Упражне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в равновесии и в сопротивле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нии, лазании по канату, шесту, лестнице, в перелазании, подтягивании. Простейшие висы,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упоры, подъемы и соскоки, выполняемые на гимнастических снарядах (перекладина,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кольца, брусья, конь, бревно).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43A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Легкая атлетика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2643A">
        <w:rPr>
          <w:rFonts w:ascii="Times New Roman" w:hAnsi="Times New Roman"/>
          <w:color w:val="000000"/>
          <w:sz w:val="28"/>
          <w:szCs w:val="28"/>
          <w:lang w:eastAsia="ru-RU"/>
        </w:rPr>
        <w:t>Бег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из распространенных и доступнейших видов 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упражнений  он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служит прекрасным средством развития быстроты, силы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других важных качеств. Вовлекая в работу многие мышечные группы, 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вызывает усиление деятельности 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сосудистой и дыхательной систем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организма в целом. Так же бег,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варьируя различными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дистанциями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боксёрам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добиваться более высоких уровней быстроты и выносливости. 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 места, ускорения с ходу по травянистым склонам вниз, вверх или траверсами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 песчаному грунту. Бесконечное разнообразие беговых упражнений делает 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одним из основных средств ОФП.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7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Гимнастика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успешно развивает координацию движений, силу, ловкость и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быстроту. Прыжки через различные гимнастические снаряды позволяют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короткое время полета прочувствовать положение отдельных частей тела в</w:t>
      </w:r>
    </w:p>
    <w:p w:rsidR="00E51F03" w:rsidRPr="00B440C2" w:rsidRDefault="00E51F03" w:rsidP="00B02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положении</w:t>
      </w:r>
      <w:r w:rsidRPr="00B027C8">
        <w:rPr>
          <w:rFonts w:ascii="Times New Roman" w:hAnsi="Times New Roman"/>
          <w:color w:val="000000"/>
          <w:sz w:val="28"/>
          <w:szCs w:val="28"/>
          <w:lang w:eastAsia="ru-RU"/>
        </w:rPr>
        <w:t>. Прыжки и подскоки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совершенствуют координацию движений, функции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вестибулярного аппарата, улучшают ориентировку в пространстве.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37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Акробатика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отличная разновидность гимнастики,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развивающая координацию, вестибулярный аппарат, устойчивость, силу.</w:t>
      </w:r>
    </w:p>
    <w:p w:rsidR="00E51F03" w:rsidRPr="00B440C2" w:rsidRDefault="00E51F03" w:rsidP="00B02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7C8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Плавание.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общей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(дыхательных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возможностей)</w:t>
      </w:r>
    </w:p>
    <w:p w:rsidR="00E51F03" w:rsidRPr="00670DA9" w:rsidRDefault="00E51F03" w:rsidP="00B02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спортсмены занимаются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плаванием. </w:t>
      </w:r>
    </w:p>
    <w:p w:rsidR="00E51F03" w:rsidRDefault="00E51F03" w:rsidP="00B02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Обучение умению держаться на 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де. Плавание произвольным спосо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бом на скорость и на выносливость. Простейшие прыжки в воду с места и с разбега (вход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в воду ногами и головой). Игры на воде. Плавание вольным стилем без учета времени.</w:t>
      </w:r>
      <w:r w:rsidRPr="00B02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 первых этапах тренировки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общей выносливости достигается постепенным втягиванием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организма во все больший объем работы, выражающийся в удлинении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дистанции  плавания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при сохранении равномерного темпа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Default="00E51F03" w:rsidP="00574F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Занятия по спортивным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подвижным играм направлены 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51F03" w:rsidRPr="00B440C2" w:rsidRDefault="00E51F03" w:rsidP="00574F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навыков в коллективных действиях,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настойчивости,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решительности,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инициативы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находчивости;</w:t>
      </w:r>
    </w:p>
    <w:p w:rsidR="00E51F03" w:rsidRDefault="00E51F03" w:rsidP="00574F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поддержание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умственной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Pr="00B440C2" w:rsidRDefault="00E51F03" w:rsidP="00574F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снятие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эмоционального напряжения напряженной учебно-боевой деятельности.</w:t>
      </w:r>
    </w:p>
    <w:p w:rsidR="00E51F03" w:rsidRPr="00670DA9" w:rsidRDefault="00E51F03" w:rsidP="00B02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7C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Подвижные игры и эстафеты.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Различные подвижные игры, эстафеты с бегом,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прыжками, метаниями, с переноской, расстановкой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личных предметов, лазанием и пе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релазанием. Комбинированные эстафеты.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37C5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Спортивные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разнообразные и быстрые действия в условиях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остоянно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меняющейся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обстановки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развивают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быстроту,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ловкость,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выносливость и тактическое мышление. Они эмоциональны, вызывают интерес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боксёров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, дают возмо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жность мобилизовать усилия  обуч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ающихся без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особого волевого напряжения, разнообразно и интересно проводить тренировки.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 играх присутствует элемент соревнования, стремление к победе, что,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бесспорно, ценно и необходимо любому спортсмену.</w:t>
      </w:r>
    </w:p>
    <w:p w:rsidR="00E51F03" w:rsidRPr="00B440C2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Баскетбол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пользуется заслуженной популярностью у всех спортсменов. Он</w:t>
      </w:r>
    </w:p>
    <w:p w:rsidR="00E51F03" w:rsidRPr="00670DA9" w:rsidRDefault="00E51F03" w:rsidP="00574F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развивает быстроту реакции на действия партнеров и полет мяча,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ырабатывает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выносливость.</w:t>
      </w:r>
      <w:r w:rsidRPr="00574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Ведение мяча, ловля мяча двумя руками, передача мяча двумя руками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от груди, после ловли на месте, после ловли с остановкой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после поворота на месте. Пере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мещение в стойке вперед, в стороны, назад, умение держать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грока с мячом и без мяча.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Тактика нападения, выбор места и умение отрываться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мяча, целесообраз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ное применение техники передвижения. Броски мяча с 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 под углом к корзине, с отра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жением от щита. Двусторонние игры по упрощенным правилам.</w:t>
      </w:r>
    </w:p>
    <w:p w:rsidR="00E51F03" w:rsidRDefault="00E51F03" w:rsidP="00574F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Футбол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дает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большую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физическую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нагрузку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самых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разнообразных действий. Доступность и высокая эмоциональность этой игры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нуждаются в рекомендациях.</w:t>
      </w:r>
      <w:r w:rsidRPr="00B02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Удары по мячу ногой (левой, правой) на месте и в движении, выполнение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ударов после остановки, ведение мяча, остановка мяча, овладение простейшими навыками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командной борьбы. Двусторонние игры по упрошенным правилам.</w:t>
      </w:r>
      <w:r w:rsidRPr="00574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учебных двухсторонних играх,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которые вначале проводятся по упрощенным правилам (увеличение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уменьшение игроков в командах, изменение размеров площадки, применение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некоторых случаях нестандартного оборудования и инвентаря, предъявление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пониженных требований к соблюдению правил игры), а по мере овладения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обуч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ающимися техническими приемами и тактическими действиями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официальным правилам соревнований. При этом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тренер-преподава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 дает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щимся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определенную установку на игру.</w:t>
      </w:r>
    </w:p>
    <w:p w:rsidR="00E51F03" w:rsidRPr="00B440C2" w:rsidRDefault="00E51F03" w:rsidP="00574F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Волейбол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наиболее доступная, интересная и простая игра, которую</w:t>
      </w:r>
    </w:p>
    <w:p w:rsidR="00E51F03" w:rsidRPr="00B440C2" w:rsidRDefault="00E51F03" w:rsidP="00574F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можно рекомендовать для активного отдыха.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E7FF1">
        <w:rPr>
          <w:rFonts w:ascii="Times New Roman" w:hAnsi="Times New Roman"/>
          <w:b/>
          <w:color w:val="000000"/>
          <w:sz w:val="28"/>
          <w:szCs w:val="28"/>
          <w:lang w:eastAsia="ru-RU"/>
        </w:rPr>
        <w:t>. МЕТОДИЧЕСКАЯ ЧАСТЬ</w:t>
      </w:r>
    </w:p>
    <w:p w:rsidR="00E51F03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.1. Содержание и методика работы по предметным областям подготовки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рамках Программы.</w:t>
      </w:r>
    </w:p>
    <w:p w:rsidR="00E51F03" w:rsidRPr="004277E0" w:rsidRDefault="00E51F03" w:rsidP="00BB18A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77E0">
        <w:rPr>
          <w:rFonts w:ascii="Times New Roman" w:hAnsi="Times New Roman"/>
          <w:sz w:val="28"/>
          <w:szCs w:val="28"/>
          <w:lang w:eastAsia="ru-RU"/>
        </w:rPr>
        <w:t>Значительное омоложение контингента спортсменов, произошедшее в последние годы, создало предпосылки для обязательного осуществления начальных занятий на спортивно-оздоровительном этапе подготовки.</w:t>
      </w:r>
    </w:p>
    <w:p w:rsidR="00E51F03" w:rsidRPr="004277E0" w:rsidRDefault="00E51F03" w:rsidP="00BB18A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77E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Основная цель этого этапа </w:t>
      </w:r>
      <w:r w:rsidRPr="004277E0">
        <w:rPr>
          <w:rFonts w:ascii="Times New Roman" w:hAnsi="Times New Roman"/>
          <w:sz w:val="28"/>
          <w:szCs w:val="28"/>
          <w:lang w:eastAsia="ru-RU"/>
        </w:rPr>
        <w:t>- обеспечение отбора, физической и координационной готовности к простейшим упражнениям (общеразвивающим и специальным).</w:t>
      </w:r>
    </w:p>
    <w:p w:rsidR="00E51F03" w:rsidRPr="004277E0" w:rsidRDefault="00E51F03" w:rsidP="00BB18AB">
      <w:pPr>
        <w:spacing w:before="100" w:beforeAutospacing="1" w:after="100" w:afterAutospacing="1" w:line="240" w:lineRule="auto"/>
        <w:ind w:left="14"/>
        <w:rPr>
          <w:rFonts w:ascii="Times New Roman" w:hAnsi="Times New Roman"/>
          <w:sz w:val="28"/>
          <w:szCs w:val="28"/>
          <w:lang w:eastAsia="ru-RU"/>
        </w:rPr>
      </w:pP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>На этом этапе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сенситивных периодов развития физических качеств у юных спортсменов, достигая тем самым единства общей и специальной подготовки.</w:t>
      </w:r>
    </w:p>
    <w:p w:rsidR="00E51F03" w:rsidRDefault="00E51F03" w:rsidP="00BB1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382A">
        <w:rPr>
          <w:rFonts w:ascii="Times New Roman" w:hAnsi="Times New Roman"/>
          <w:b/>
          <w:sz w:val="28"/>
          <w:szCs w:val="28"/>
          <w:lang w:eastAsia="ru-RU"/>
        </w:rPr>
        <w:t>Физические качества и</w:t>
      </w:r>
      <w:r w:rsidRPr="004277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примерные сенситивные (благоприятные) периоды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3281"/>
        <w:gridCol w:w="840"/>
        <w:gridCol w:w="957"/>
        <w:gridCol w:w="958"/>
        <w:gridCol w:w="960"/>
        <w:gridCol w:w="960"/>
        <w:gridCol w:w="960"/>
      </w:tblGrid>
      <w:tr w:rsidR="00E51F03" w:rsidRPr="00DE7CF1" w:rsidTr="00DE7CF1">
        <w:trPr>
          <w:trHeight w:val="375"/>
        </w:trPr>
        <w:tc>
          <w:tcPr>
            <w:tcW w:w="655" w:type="dxa"/>
            <w:vMerge w:val="restart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81" w:type="dxa"/>
            <w:vMerge w:val="restart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Морфофункциональные</w:t>
            </w:r>
          </w:p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Показатели, физические качества</w:t>
            </w:r>
          </w:p>
        </w:tc>
        <w:tc>
          <w:tcPr>
            <w:tcW w:w="5635" w:type="dxa"/>
            <w:gridSpan w:val="6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 обучающихся в годах(мальчики)</w:t>
            </w:r>
          </w:p>
        </w:tc>
      </w:tr>
      <w:tr w:rsidR="00E51F03" w:rsidRPr="00DE7CF1" w:rsidTr="00DE7CF1">
        <w:trPr>
          <w:trHeight w:val="585"/>
        </w:trPr>
        <w:tc>
          <w:tcPr>
            <w:tcW w:w="655" w:type="dxa"/>
            <w:vMerge/>
            <w:vAlign w:val="center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Мышечная масса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Быстрота 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Выносливость (аэробные возможности)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51F03" w:rsidRPr="00DE7CF1" w:rsidTr="00DE7CF1">
        <w:tc>
          <w:tcPr>
            <w:tcW w:w="655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1" w:type="dxa"/>
          </w:tcPr>
          <w:p w:rsidR="00E51F03" w:rsidRPr="00DE7CF1" w:rsidRDefault="00E51F03" w:rsidP="00DE7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84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E51F03" w:rsidRPr="00DE7CF1" w:rsidRDefault="00E51F03" w:rsidP="00DE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E51F03" w:rsidRPr="004277E0" w:rsidRDefault="00E51F03" w:rsidP="00BB18AB">
      <w:pPr>
        <w:spacing w:before="100" w:beforeAutospacing="1" w:after="100" w:afterAutospacing="1" w:line="240" w:lineRule="auto"/>
        <w:ind w:left="14"/>
        <w:rPr>
          <w:rFonts w:ascii="Times New Roman" w:hAnsi="Times New Roman"/>
          <w:sz w:val="28"/>
          <w:szCs w:val="28"/>
          <w:lang w:eastAsia="ru-RU"/>
        </w:rPr>
      </w:pP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>Следует учитывать, что у девочек сенситивные периоды энергетических предпосылок формирования физических качеств наступают на 1 год раньше, чем у мальчиков.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Процесс подготовки обучающихся строится в соответствии с задачами,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которые необходимо решить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этапе.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Изучаемый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Программы распределяется в определенной последовательности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 физической подготовленностью обучающихся.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Применяются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методы: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рассказ,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показ,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выполнение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или его элементов.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.2. Формы проведения тренировочных занятий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 Основными формами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тренировочных занятий являются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теоретические занятия;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групповые или индивидуальные тренировочные занятия;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тестирование и контроль;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участие в спортивных соревнованиях и тренировочных мероприятиях;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медико-восстановительные мероприятия, психологическая подготовка;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самостоятельная работа обучающихся по индивидуальным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планам (10% от общего объема тренировочной деятельности);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посещение обучающимися официальных спортивных соревнований;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совместных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другими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образовательными и физкультурно-спортивными организациями.</w:t>
      </w:r>
    </w:p>
    <w:p w:rsidR="00E51F03" w:rsidRPr="00C20A7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.2.1. Теоретические занятия.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знакомятся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развитием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физкультурного движения, историей развития вида спорта, получают знания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анатомии, физиологии, врачебному контролю, первой медицинской помощи,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гигиене, теоретические сведения о технике выполнения упражнений, методике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обучения и тренировки, правилам и судейству соревнований.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в форме лекций или бесед с демонстрацией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наглядных пособий, разбора методических пособий, кино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 видео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материалов, публикаций в прессе, в сети Интернет, в электронных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средствах массовой информации, специализированных журналах.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Теоретические занятия проводятся самостоятельно или в комплексе с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практическими занятиями.</w:t>
      </w:r>
    </w:p>
    <w:p w:rsidR="00E51F03" w:rsidRPr="00C20A7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.2.2. Практические занятия.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 практических занятиях наряду с разучиванием нового материала и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закреплением пройденного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, большое внимание уделяется повышению общей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обучающихся.</w:t>
      </w:r>
    </w:p>
    <w:p w:rsidR="00E51F03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различаются по цели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 тренировочные,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контрольные и соревновательные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составу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групповые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физической,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подготовленности</w:t>
      </w:r>
    </w:p>
    <w:p w:rsidR="00E51F03" w:rsidRPr="00565FE9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обучающихся. Также обучающиеся выполняют контрольные нормативы.</w:t>
      </w:r>
      <w:r w:rsidRPr="003F04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Основной формой организации освоения практических навыков</w:t>
      </w:r>
    </w:p>
    <w:p w:rsidR="00E51F03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Программы является групповое тренировочное занятие. 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Групповое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тренировочное занятие состоит из трех частей: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подготовительной;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основной;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заключительной.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каждой части определяются свои задачи и средства их решения.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Подготовительная часть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(примерно 15-20% занятия),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обучающихся, изложение задач и содержание занятия, разминка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обучающихся к выполнению нагрузок, формирование осанки,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координации движения и т.д.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2) Основная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(примерно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65-70%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занятия),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изучение,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упражнений, элементов, дальнейшее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скоростно-силовых качеств.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Заключительная часть — (примерно 10-20% занятия):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снятие напряжения: раскрепощение мышц, освобождение от нервной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напряженности, снижение сосредоточенности;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успокоение организма: активная нормализация функционального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состояния сердечнососудистой и дыхательной систем;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завершение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фоне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положительных эмоций, что помогает подготовить позитивную установку на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следующее тренировочное занятие;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заключение:</w:t>
      </w:r>
    </w:p>
    <w:p w:rsidR="00E51F03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раткая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достижений обуч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ающихся в свете поставленных перед занятием задач,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на очередные достижения.</w:t>
      </w:r>
    </w:p>
    <w:p w:rsidR="00E51F03" w:rsidRPr="00C20A7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.2.3. Рекомендации по организации психологической подготовки.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психологической подготовки обучающихся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состоит в следующем: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мотивации к занятиям спортом;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развитие личностных качеств, способствующих совершенствованию и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контролю;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внимания (интенсивности, устойчивости,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переключения), воображения, памяти, что будет способствовать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быстрому восприятию информации и принятию решений;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межличностных отношений в спортивном коллективе.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Психологическая подготовка предусматривает формирование личности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портсмена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межличностных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отношений,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спортивного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интеллекта,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функций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психомоторных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качеств.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Тренеру-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преподавателю следует использовать все имеющиеся средства и методы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психологического воздействия на обучающихся,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необходимые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психически уравновешенной, полноценной, всесторонне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развитой личности.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.2.4. Участие в соревнованиях, спортивно-массовых мероприятиях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спортивно-оздоровительного этапа не характерно обязательное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щихся в 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Обу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соревновательной практике только по личному желанию.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Решение об участии принимает тренер-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 совместно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ися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Участие в 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оправдано только в том случае, если результатом станет активизация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тренировочного процесса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щегося, его моральное и эмоциональное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удовлетворение.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спортивно-массовых, оздоровительных мероприятиях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ивно-оздоровительных групп должны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принимать активное участие, что будет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расширению их двигательных навыков, психологическому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настрою к соревновательной борьбе, воспитанию моральных качеств.</w:t>
      </w:r>
    </w:p>
    <w:p w:rsidR="00E51F03" w:rsidRPr="00C20A7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5.2.5. Педагогический мониторинг эффективности учебно-тренировочного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процесса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оценки эффективности тренировочного процесса, качества освоения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программного материала и уровня физической подготовленности используют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метод педагогического наблюдения.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Важнейшие требования к педагогическому наблюдению: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планомерность;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целенаправленность;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систематичность.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Количественные показатели освоения программы оценивается по журналу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чета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посещения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занятий.</w:t>
      </w:r>
    </w:p>
    <w:p w:rsidR="00E51F03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Качественные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по результатам выполнения контрольно-переводных нормативов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 ОФП.</w:t>
      </w:r>
    </w:p>
    <w:p w:rsidR="00E51F03" w:rsidRPr="007A7817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7817">
        <w:rPr>
          <w:rFonts w:ascii="Times New Roman" w:hAnsi="Times New Roman"/>
          <w:b/>
          <w:color w:val="000000"/>
          <w:sz w:val="28"/>
          <w:szCs w:val="28"/>
          <w:lang w:eastAsia="ru-RU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7A7817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СИСТЕМА КОНТРОЛЯ И ЗАЧЕТНЫЕ ТРЕБОВАНИЯ</w:t>
      </w:r>
    </w:p>
    <w:p w:rsidR="00E51F03" w:rsidRPr="00C20A7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6.1. Методические указания к проведению контрольно-переводных</w:t>
      </w:r>
    </w:p>
    <w:p w:rsidR="00E51F03" w:rsidRPr="00C20A7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нормативов по ОФП.</w:t>
      </w:r>
    </w:p>
    <w:p w:rsidR="00E51F03" w:rsidRPr="008E7FF1" w:rsidRDefault="00E51F03" w:rsidP="008E7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 целью определения уровня общей физической подготовленности</w:t>
      </w:r>
    </w:p>
    <w:p w:rsidR="00E51F03" w:rsidRDefault="00E51F03" w:rsidP="002316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переводных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ативов.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Сдача контрольных нормативов проводится во время тренировочного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ежегодно, 2 раза в год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начале и конце учебного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в спортивно-оздоровительных группах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проводится. Итоговая аттестация проводится в конце года (май) и носит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контролирующий характер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результатам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переводных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ативов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ценивается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динамика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каждого обучающегося.</w:t>
      </w:r>
    </w:p>
    <w:p w:rsidR="00E51F03" w:rsidRDefault="00E51F03" w:rsidP="00276A1B">
      <w:pPr>
        <w:shd w:val="clear" w:color="auto" w:fill="FFFFFF"/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Таблица 5.</w:t>
      </w:r>
    </w:p>
    <w:p w:rsidR="00E51F03" w:rsidRPr="00276A1B" w:rsidRDefault="00E51F03" w:rsidP="00276A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73A7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КОНТРОЛЬНЫЕ НОРМАТИВЫ ПО ОФ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08"/>
        <w:gridCol w:w="1985"/>
        <w:gridCol w:w="845"/>
        <w:gridCol w:w="993"/>
        <w:gridCol w:w="1477"/>
        <w:gridCol w:w="1323"/>
      </w:tblGrid>
      <w:tr w:rsidR="00E51F03" w:rsidRPr="00DE7CF1" w:rsidTr="00DE7CF1">
        <w:trPr>
          <w:trHeight w:val="330"/>
        </w:trPr>
        <w:tc>
          <w:tcPr>
            <w:tcW w:w="540" w:type="dxa"/>
            <w:vMerge w:val="restart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8" w:type="dxa"/>
            <w:vMerge w:val="restart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1985" w:type="dxa"/>
            <w:vMerge w:val="restart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4638" w:type="dxa"/>
            <w:gridSpan w:val="4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E51F03" w:rsidRPr="00DE7CF1" w:rsidTr="00DE7CF1">
        <w:trPr>
          <w:trHeight w:val="480"/>
        </w:trPr>
        <w:tc>
          <w:tcPr>
            <w:tcW w:w="540" w:type="dxa"/>
            <w:vMerge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477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32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E51F03" w:rsidRPr="00DE7CF1" w:rsidTr="00DE7CF1">
        <w:tc>
          <w:tcPr>
            <w:tcW w:w="540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198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Бег 30 м</w:t>
            </w:r>
          </w:p>
        </w:tc>
        <w:tc>
          <w:tcPr>
            <w:tcW w:w="84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51F03" w:rsidRPr="00DE7CF1" w:rsidTr="00DE7CF1">
        <w:tc>
          <w:tcPr>
            <w:tcW w:w="540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98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Бег 500 м</w:t>
            </w:r>
          </w:p>
        </w:tc>
        <w:tc>
          <w:tcPr>
            <w:tcW w:w="84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03" w:rsidRPr="00DE7CF1" w:rsidTr="00DE7CF1">
        <w:tc>
          <w:tcPr>
            <w:tcW w:w="540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98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84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51F03" w:rsidRPr="00DE7CF1" w:rsidTr="00DE7CF1">
        <w:tc>
          <w:tcPr>
            <w:tcW w:w="540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8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985" w:type="dxa"/>
          </w:tcPr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84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не менее 20 раз</w:t>
            </w:r>
          </w:p>
        </w:tc>
        <w:tc>
          <w:tcPr>
            <w:tcW w:w="132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не менее 20 раз</w:t>
            </w:r>
          </w:p>
        </w:tc>
      </w:tr>
      <w:tr w:rsidR="00E51F03" w:rsidRPr="00DE7CF1" w:rsidTr="00DE7CF1">
        <w:tc>
          <w:tcPr>
            <w:tcW w:w="540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84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3 раз</w:t>
            </w:r>
          </w:p>
        </w:tc>
        <w:tc>
          <w:tcPr>
            <w:tcW w:w="132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3 раз</w:t>
            </w:r>
          </w:p>
        </w:tc>
      </w:tr>
      <w:tr w:rsidR="00E51F03" w:rsidRPr="00DE7CF1" w:rsidTr="00DE7CF1">
        <w:tc>
          <w:tcPr>
            <w:tcW w:w="540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</w:t>
            </w:r>
          </w:p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 в висе на</w:t>
            </w:r>
          </w:p>
          <w:p w:rsidR="00E51F03" w:rsidRPr="00DE7CF1" w:rsidRDefault="00E51F03" w:rsidP="00DE7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шведской стенке (выше 90°)</w:t>
            </w:r>
          </w:p>
        </w:tc>
        <w:tc>
          <w:tcPr>
            <w:tcW w:w="84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не менее 10 раз</w:t>
            </w:r>
          </w:p>
        </w:tc>
        <w:tc>
          <w:tcPr>
            <w:tcW w:w="132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не менее 10 раз</w:t>
            </w:r>
          </w:p>
        </w:tc>
      </w:tr>
      <w:tr w:rsidR="00E51F03" w:rsidRPr="00DE7CF1" w:rsidTr="00DE7CF1">
        <w:tc>
          <w:tcPr>
            <w:tcW w:w="540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8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98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4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не менее 150  см</w:t>
            </w:r>
          </w:p>
        </w:tc>
        <w:tc>
          <w:tcPr>
            <w:tcW w:w="132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не менее 150 см</w:t>
            </w:r>
          </w:p>
        </w:tc>
      </w:tr>
      <w:tr w:rsidR="00E51F03" w:rsidRPr="00DE7CF1" w:rsidTr="00DE7CF1">
        <w:tc>
          <w:tcPr>
            <w:tcW w:w="540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8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наклон вперед стоя на скамейке</w:t>
            </w:r>
          </w:p>
        </w:tc>
        <w:tc>
          <w:tcPr>
            <w:tcW w:w="845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5 см</w:t>
            </w:r>
          </w:p>
        </w:tc>
        <w:tc>
          <w:tcPr>
            <w:tcW w:w="1323" w:type="dxa"/>
          </w:tcPr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51F03" w:rsidRPr="00DE7CF1" w:rsidRDefault="00E51F03" w:rsidP="00DE7C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F1">
              <w:rPr>
                <w:rFonts w:ascii="Times New Roman" w:hAnsi="Times New Roman"/>
                <w:sz w:val="24"/>
                <w:szCs w:val="24"/>
              </w:rPr>
              <w:t>5 см</w:t>
            </w:r>
          </w:p>
        </w:tc>
      </w:tr>
    </w:tbl>
    <w:p w:rsidR="00E51F03" w:rsidRDefault="00E51F03" w:rsidP="00276A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Pr="00C20A71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6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 Методика выполнения и приема контрольно-переводных нормативов</w:t>
      </w:r>
    </w:p>
    <w:p w:rsidR="00E51F03" w:rsidRPr="002316D0" w:rsidRDefault="00E51F03" w:rsidP="002316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 на 30, 500, 1000 метров 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по беговой дорожке (старт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произвольный)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фиксируется с помощью секундомера с точностью до 0,1 секунды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2. Прыжок в длину с места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с места от стартовой линии толчком двух ног со взмахом рук.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Длина прыжка измеряется в сантиметрах от стартовой линии до ближайшей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точки касания в момент приземления любой точки тела. Дается 2 попытки,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засчитывается лучший результат.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«заступе» попытка засчитывается при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нулевом результате.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3.Подтягивание на перекладине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из виса хватом сверху непрерывным движением, до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положения подбородка выше уровня перекладины и опусканием в вис до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полного выпрямления рук. Не допускается поочередное сгибание рук, рывки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ногами, туловищем, раскачивания, неполное выпрямление рук в положение виса.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Пауза между подтягиваниями не более 5 сек.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4.Сгибание и разгибание рук в упоре лежа (отжимания)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из упора лежа, голова, туловище и ноги составляют прямую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линию. Ширина постановки рук — ширина плеч. Сгибание рук выполняется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положения прямого угла в локтевых суставах, разгибание производится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двумя руками до полного выпрямления рук без нарушения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прямой линии тела. Дается 1 попытка. Пауза между повторами не более 3 сек.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Фиксируется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отжиманий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условии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соблюдения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техники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выполнения упражнения.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5. Упражнение на гибкость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наклон из положения стоя на возвышении (до 30 см) с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фиксацией не менее 2 сек. Измеряется расстояние от линии опоры до уровня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средних пальцев обеих рук. Дается 2 попытки. Результат не учитывается при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сгибании ног в коленях.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6. Поднимание ног на шведской стенке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из положения виса на шведской стенке. Поднимаются</w:t>
      </w:r>
    </w:p>
    <w:p w:rsidR="00E51F03" w:rsidRPr="003F047B" w:rsidRDefault="00E51F03" w:rsidP="003F04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прямые ноги на высоту 90° и выше. Засчитывается количество раз.</w:t>
      </w:r>
    </w:p>
    <w:p w:rsidR="00E51F03" w:rsidRPr="00444B63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6.3. </w:t>
      </w:r>
      <w:r w:rsidRPr="00444B63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состояния подготовленности спортсмена проводится в ходе</w:t>
      </w:r>
    </w:p>
    <w:p w:rsidR="00E51F03" w:rsidRPr="00F54838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4B63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итоговой аттестации и предусматривает оценку уровня освоения Программы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Pr="00F54838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Оценка степени освоения Программы обучающимися состоит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следующих мероприятий:</w:t>
      </w:r>
    </w:p>
    <w:p w:rsidR="00E51F03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итоговая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аттестация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 окончанию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</w:t>
      </w:r>
    </w:p>
    <w:p w:rsidR="00E51F03" w:rsidRPr="00F54838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итоговые испытания.</w:t>
      </w:r>
    </w:p>
    <w:p w:rsidR="00E51F03" w:rsidRPr="00F54838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Итоговая аттестация обучающихся проводится по итогам освоения</w:t>
      </w:r>
    </w:p>
    <w:p w:rsidR="00E51F03" w:rsidRPr="00F54838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включает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сдачу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</w:t>
      </w:r>
    </w:p>
    <w:p w:rsidR="00E51F03" w:rsidRPr="00F54838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нормативов по общей физической подготовке (тесты), сдачу зачета на</w:t>
      </w:r>
    </w:p>
    <w:p w:rsidR="00E51F03" w:rsidRPr="00F54838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знание предметных областей Программы.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Итоговая аттестация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считается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успешной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случае, если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обучающийся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продемонстрировал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достаточный</w:t>
      </w:r>
    </w:p>
    <w:p w:rsidR="00E51F03" w:rsidRPr="00F54838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уровень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теоретического и практического материала по Программе - получил зачет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теоретической подготовке и выполнил контрольные испытания не менее, 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 80 % комплекса контрольных упражнений по общей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подготовке.</w:t>
      </w:r>
    </w:p>
    <w:p w:rsidR="00E51F03" w:rsidRPr="00F54838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Успешное освоение программы и рост физической подготовленности может</w:t>
      </w:r>
    </w:p>
    <w:p w:rsidR="00E51F03" w:rsidRDefault="00E51F03" w:rsidP="007A7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служить основанием для перевода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щихся на этап начальной подготовки.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Форма проведения аттестации определяется Учреждением.</w:t>
      </w:r>
    </w:p>
    <w:p w:rsidR="00E51F03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2316D0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Воспитательная работа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7A7817">
        <w:rPr>
          <w:rFonts w:ascii="Times New Roman" w:hAnsi="Times New Roman"/>
          <w:b/>
          <w:sz w:val="28"/>
          <w:szCs w:val="28"/>
        </w:rPr>
        <w:t>психологическая  подготовка</w:t>
      </w:r>
      <w:r w:rsidRPr="007A781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E51F03" w:rsidRPr="002316D0" w:rsidRDefault="00E51F03" w:rsidP="002316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>Специфика воспитательной работы в спортивной школе состоит в том, что</w:t>
      </w:r>
    </w:p>
    <w:p w:rsidR="00E51F03" w:rsidRPr="002316D0" w:rsidRDefault="00E51F03" w:rsidP="002316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>тренер-преподаватель имеет для нее то же время, которое отведено на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>занятия.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спортивной школе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связана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общеобразовательной школой и с семьями обучающихся. Тренер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преподаватель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постоянно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следить,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тобы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сознательного,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творческого отношения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труду,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высокой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организованности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ребовательности к себе, чувства ответственности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порученное дело.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дисциплинированности следует начинать с первых занятий.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Строгое соблюдение правил тренировки и участия в соревнованиях, четкое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исполнение указаний 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-преподавателя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, хорошее поведение в школе и дома - на все 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должен обращать внимание 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преподаватель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. Большое воспитательное значение имеет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личный пример и авторитет тренера-преподавателя. Тренер, работающий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юными спортсменами, должен быть особенно принципиальным и честным,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требовательным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добрым, любить свою работу, всегда доводить начатое дело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до конца, постоянно учиться.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Предъявляя требования и осуществляя контроль в процессе воспитания,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требование должно предъявляться на основе взаимного уважения;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требование должно быть ясным и недвусмысленным;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требование должно соответствовать уровню развития спортсмена и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коллектива;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требование должно быть предметным и понятным спортсменам и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коллективу, поэтому требования нужно объяснять;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контроль должен не только регистрировать, но и вносить изменения в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аспект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поставленной цели; его не следует превращать в выискивание ошибок;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контроль не должен ограничиваться лишь внешней картиной поведения,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он призван вскрывать причины;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контроль должен побуждать спортсмена к самоконтролю, становясь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неотъемлемой составной частью самовоспитания.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Суждения, преследуя цель фиксировать положительные и отрицательные</w:t>
      </w:r>
    </w:p>
    <w:p w:rsidR="00E51F03" w:rsidRPr="00C212B5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развития спортсмена и коллектива, служат как бы опорными</w:t>
      </w:r>
    </w:p>
    <w:p w:rsidR="00E51F03" w:rsidRPr="005A1964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пунктами для необходимых изменений воспитательных ситуации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воздействий в тренировочном процессе осуществляется путем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наблюдений, измерений, анализа различных материалов,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личность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Полученные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1964">
        <w:rPr>
          <w:rFonts w:ascii="Times New Roman" w:hAnsi="Times New Roman"/>
          <w:color w:val="000000"/>
          <w:sz w:val="28"/>
          <w:szCs w:val="28"/>
          <w:lang w:eastAsia="ru-RU"/>
        </w:rPr>
        <w:t>данные</w:t>
      </w:r>
    </w:p>
    <w:p w:rsidR="00E51F03" w:rsidRDefault="00E51F03" w:rsidP="005A1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сравниваются с исходными показателями и используются для внесения коррективов в тренировки. Большое значение в  воспитательной работе и формировании патриотизма обучающихся  имеет значение российской символики, гимна России, которым открываются все мероприятия проводимые спортивной  школой. Проводятся тематические  и праздничные вечера: новогодние и рождественские праздники, подведение спортивных итогов года, встречи выпускников, дни открытых дверей школы, дни здоровья и другие. Очень актуальны для обучающихся и действенны встречи с ветеранами  Великой Отечественной войны, сотрудниками правоохранительных органов.   В подготовке  и проведении этих мероприятий  обучающиеся  принимают  участие вместе с тренерами-преподавателями, родителями, администрацией школы.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Психологическая подготовка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понимается как воспитательный процесс, направленный на  развитие и  совершенствование,  значимых  для обучающихся  свойств личности путем формирования соответствующей системы  отношений. При этом психологическая подготовка к продолжительному  тренировочному процессу осуществляется за счет непрерывного развития  мотивации спортивной деятельности и за счет благоприятных отношений к различным сторонам тренировочного процесса.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Пройти очень жесткий отбор на всех этапах подготовки может лишь спортсмен, обладающий  хорошим  здоровьем  и  умеющий  предельно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мобилизовать свои возможности в случае необходимости. Это возможно лишь  при высокой мотивации достижения результата.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Высочайшая мотивация достижений, определяемая как желание добиться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результата, мобилизует  возможности  спортсмена,  раскрывает  творческий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потенциал, заставляет его искать и находить интереснейшие варианты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поведения, ответственности и все необходимое для высокого результата.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практике  бокс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задача мотивации решается двумя путями: 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- отбором обучающихся с высоким уровнем мотивации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Pr="001C0F96" w:rsidRDefault="00E51F03" w:rsidP="00FB65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повышением  уровня мотивации за счет поощрений (моральных и материальных), наказаний, убеждений, принуждений и т.д. </w:t>
      </w:r>
    </w:p>
    <w:p w:rsidR="00E51F03" w:rsidRPr="009711D4" w:rsidRDefault="00E51F03" w:rsidP="00317F5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Оптимальным при этом может считаться тот вариант, при котором  мотивация  спортсмена,  имеющая  исходно высокие значения,  повышается за счет специальных воздействий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Поощрять с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тимулировать – значит побуждать, давать импульс, толчок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ысли,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чувству и действию. Нацеленность привлечения обучающихся к участие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предполагает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настроя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высокого результата, а поощрение – это сигнал о состоявшемся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самоутверждении.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испытывает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поощренный спортсмен, вызывает у него прилив сил, подъем энергии,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уверенность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себе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следствие,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высокой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старательностью и результативностью. Но самый главный эффект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поощрения - возникновение острого желания испытывать это состояние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психического комфорта как можно чаще. Педагогическая целесообразность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возрастает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несмелыми,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застенчивыми,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неуверенными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себе.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стимулирующим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факторам,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процессу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занятий как виду деятельности, отражающему внутренний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мир ребёнка и поддерживающему его интерес к занятиям следующие: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гендерные особенности детей в аспекте возрастного развития;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б) выездные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соревнования;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посещение выставок спортивного профиля;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г) современные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средства контроля.</w:t>
      </w:r>
    </w:p>
    <w:p w:rsidR="00E51F03" w:rsidRPr="006F543B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A7817">
        <w:rPr>
          <w:rFonts w:ascii="Times New Roman" w:hAnsi="Times New Roman"/>
          <w:b/>
          <w:sz w:val="28"/>
          <w:szCs w:val="28"/>
        </w:rPr>
        <w:t xml:space="preserve">.  </w:t>
      </w:r>
      <w:r w:rsidRPr="006F543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Восстановительные мероприятия и медицинское обследование</w:t>
      </w:r>
    </w:p>
    <w:p w:rsidR="00E51F03" w:rsidRPr="007E4DB3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нормального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ункционирования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организма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соревновательных</w:t>
      </w:r>
    </w:p>
    <w:p w:rsidR="00E51F03" w:rsidRPr="007E4DB3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агрузок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неотъемлемая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составная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E51F03" w:rsidRPr="007E4DB3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высококвалифицированных,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юных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спортсменов.</w:t>
      </w:r>
    </w:p>
    <w:p w:rsidR="00E51F03" w:rsidRPr="007E4DB3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восстановления определяется возрастом, квалификацией, индивидуальными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особенностями спортсменов, этапом подготовки, задачами тренировочного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процесса, характером и особенностями построения тренировочных нагрузок.</w:t>
      </w:r>
    </w:p>
    <w:p w:rsidR="00E51F03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342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Спортивно-оздоровительный  этап.  </w:t>
      </w:r>
    </w:p>
    <w:p w:rsidR="00E51F03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2AA">
        <w:rPr>
          <w:rFonts w:ascii="Times New Roman" w:hAnsi="Times New Roman"/>
          <w:color w:val="000000"/>
          <w:sz w:val="28"/>
          <w:szCs w:val="28"/>
          <w:lang w:eastAsia="ru-RU"/>
        </w:rPr>
        <w:t>Основной путь оптимизации восстановительных процессов на этапах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</w:t>
      </w:r>
    </w:p>
    <w:p w:rsidR="00E51F03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рациональная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режим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юных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спортсменов,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интервалы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отдыха,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достаточные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протекания восстановительных процессов, полноценное питание.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1F03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рекомендуется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систематическое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рименение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закаливающего характера. Витаминизация с учетом сезонных изменений.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Релаксация и дыхательные упражнения.</w:t>
      </w:r>
    </w:p>
    <w:p w:rsidR="00E51F03" w:rsidRPr="0054284F" w:rsidRDefault="00E51F03" w:rsidP="00C21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восстановления работоспособности обучающихся необходимо использовать широкий круг средств и мероприятий с учетом возраста, спортивного стажа, квалификации и индивидуальных особенностей  спортсменов,  а также методические рекомендации по использованию средств восстановления. Система  восстановления включает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организационные формы её реализации, набор адекватных средств восстановления.  Контроль  за их   эффективностью. </w:t>
      </w:r>
    </w:p>
    <w:p w:rsidR="00E51F03" w:rsidRPr="0054284F" w:rsidRDefault="00E51F03" w:rsidP="00C212B5">
      <w:pPr>
        <w:rPr>
          <w:rFonts w:ascii="Times New Roman" w:hAnsi="Times New Roman"/>
          <w:sz w:val="28"/>
          <w:szCs w:val="28"/>
        </w:rPr>
      </w:pPr>
      <w:r w:rsidRPr="00303F16">
        <w:rPr>
          <w:rFonts w:ascii="Times New Roman" w:hAnsi="Times New Roman"/>
          <w:b/>
          <w:sz w:val="28"/>
          <w:szCs w:val="28"/>
        </w:rPr>
        <w:t>Восстановительные мероприятия разделяются на 4 группы средств:</w:t>
      </w:r>
      <w:r>
        <w:rPr>
          <w:rFonts w:ascii="Times New Roman" w:hAnsi="Times New Roman"/>
          <w:sz w:val="28"/>
          <w:szCs w:val="28"/>
        </w:rPr>
        <w:t xml:space="preserve"> педагогические, психологические, гигиенические и медико-биологические.</w:t>
      </w:r>
      <w:r w:rsidRPr="00695B7D">
        <w:rPr>
          <w:rFonts w:ascii="Times New Roman" w:hAnsi="Times New Roman"/>
          <w:sz w:val="28"/>
          <w:szCs w:val="28"/>
        </w:rPr>
        <w:t xml:space="preserve"> </w:t>
      </w:r>
      <w:r w:rsidRPr="00303F16">
        <w:rPr>
          <w:rFonts w:ascii="Times New Roman" w:hAnsi="Times New Roman"/>
          <w:b/>
          <w:sz w:val="28"/>
          <w:szCs w:val="28"/>
        </w:rPr>
        <w:t>Педагогические средства</w:t>
      </w:r>
      <w:r>
        <w:rPr>
          <w:rFonts w:ascii="Times New Roman" w:hAnsi="Times New Roman"/>
          <w:sz w:val="28"/>
          <w:szCs w:val="28"/>
        </w:rPr>
        <w:t xml:space="preserve"> являются основными, так как стимуляция восстановления и повышение спортивных результатов возможно только при рациональном построении тренировки, соответствии между величиной нагрузки  и функциональным состоянием юных спортсменов. Педагогические средства предусматривают оптимальное построение  одного тренировочного занятия, их системы в микроциклах и на отдельных этапах тренировочного цикла. В процессе 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Психологические средства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снижению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психического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утомления, обеспечивают устойчивость и стабильность психического состояния,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создают лучший фон для реабилитации, оказывают значительное влияние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характер и течение восстановительных процессов.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Если такие психотерапевтические приемы регуляции психологического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состояния, как аутогенная и психорегулирующая тренировки, требуют участия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квалифицированных психологов, то средства внушения, специальные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дыхательные упражнения, отвлекающие факторы следует широко использовать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тренерскому коллективу спортивных школ.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 гигиенических факторов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состоит из следующих разделов: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оптимальные социальные условия микросреды, быта, учебы и трудовой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рациональный распорядок дня;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личная гигиена;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специализированное питание и рациональный питьевой режим;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закаливание;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гигиенические условия тренировочного процесса;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специальные комплексы гигиенических мероприятий при тренировке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спортсменов в сложных условиях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(жаркий климат, пониженная температура,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временные факторы и т. д.).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 ее комплексной реализации на всех этапах подготовки принимают участие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ренеры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-преподаватели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, медицинские работники и сами спортсмены.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Оптимальные социально-гигиенические факторы микросреды проявляются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 взаимоотношениях и влиянии людей, окружающих спортсменов (родители,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родственники, товарищи, члены учебного и спортивного коллектива).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постоянное влияние может оказать как положительное, так и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отрицательное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воздействие на психическое состояние спортсмена, его морально-волевую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подготовку, спортивные результаты.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Тренеры должны хорошо знать и постоянно контролировать состояние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социально-гигиенических факторов микросреды, а также принимать все меры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для ее улучшения, используя различные средства и методы педагогических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других воздействий.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Вопросы личной гигиены связаны с использованием рационального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распорядка дня, мероприятиями по уходу за телом, отказом от вредных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привычек и др.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Рациональный распорядок дня позволяет: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создавать оптимальные условия для учебной и спортивной деятельности;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повышать спортивную работоспособность;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организованность и сознательную дисциплину;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различными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условиями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учебы,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бытовыми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индивидуальными особенностями не может быть единого для всех распорядка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дня. Однако необходимо: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выполнять различные виды деятельности в определенное время;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правильно чередовать учебу, тренировочные занятия и отдых;</w:t>
      </w:r>
    </w:p>
    <w:p w:rsidR="00E51F03" w:rsidRPr="00B33899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выбирать оптимальное время для тренировок;</w:t>
      </w:r>
    </w:p>
    <w:p w:rsidR="00E51F03" w:rsidRPr="00F54838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регулярно питаться;</w:t>
      </w:r>
    </w:p>
    <w:p w:rsidR="00E51F03" w:rsidRPr="00F54838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соблюдать режим сна.</w:t>
      </w:r>
    </w:p>
    <w:p w:rsidR="00E51F03" w:rsidRPr="00F54838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Медико-биологическая группа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восстановительных средств включает в себя</w:t>
      </w:r>
    </w:p>
    <w:p w:rsidR="00E51F03" w:rsidRPr="00F54838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витаминизацию, физиотерапию и гидротерапию. Дополнительное введение</w:t>
      </w:r>
    </w:p>
    <w:p w:rsidR="00E51F03" w:rsidRPr="00F54838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витаминов осуществляется в зимне-весенний период, а также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</w:p>
    <w:p w:rsidR="00E51F03" w:rsidRPr="00F54838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напряженных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тренировок.</w:t>
      </w:r>
    </w:p>
    <w:p w:rsidR="00E51F03" w:rsidRPr="00F54838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избежание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интоксикации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витаминов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назначать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дозе,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превышающей половины суточной потребности.</w:t>
      </w:r>
    </w:p>
    <w:p w:rsidR="00E51F03" w:rsidRDefault="00E51F03" w:rsidP="00C212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Из средств физио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терапии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гидротерапии следует использовать различные виды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ручного и инструментального массажа, души, ванны, сауну. Средства общего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воздействия (массаж, ванны и т. д.) следует назначать по показаниям, но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чаще 1 — 2 раза в неделю. Медико-биологические средства назначаются только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врачом и осуществляются под его наблюдением.</w:t>
      </w:r>
    </w:p>
    <w:p w:rsidR="00E51F03" w:rsidRPr="007738FE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38FE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Медико-биологический контроль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за состоянием здоровья спортсмена.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врачом и специалистами врачебно-физкультурного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диспансера. Медицинское обследование спортсмены проходят два раза в год,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как правило, в конце подготовительного (осень) и соревновательного (весна)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периодов.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Медицинское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включает: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анамнез;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врачебное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освидетельствование для определения уровня физического развития и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Биологического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созревания;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исследование;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клинический анализ крови и мочи; обследование у врачей-специалистов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(хирурга,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невропатолога,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окулиста,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оториноларинголога,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дерматолога,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стоматолога, гинеколога).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необходимости, по медицинским показаниям, организуется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дополнительная консультация у других специалистов.</w:t>
      </w:r>
    </w:p>
    <w:p w:rsidR="00E51F03" w:rsidRPr="009711D4" w:rsidRDefault="00E51F03" w:rsidP="00317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занятиям  боксом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опускаются дети и подростки, от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несенные к основной медицинской группе.</w:t>
      </w:r>
    </w:p>
    <w:p w:rsidR="00E51F03" w:rsidRDefault="00E51F03" w:rsidP="00737B0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 Т</w:t>
      </w:r>
      <w:r w:rsidRPr="00230652">
        <w:rPr>
          <w:rFonts w:ascii="Times New Roman" w:hAnsi="Times New Roman"/>
          <w:b/>
          <w:color w:val="000000"/>
          <w:sz w:val="28"/>
          <w:szCs w:val="28"/>
          <w:lang w:eastAsia="ru-RU"/>
        </w:rPr>
        <w:t>ехника безопасности при проведении учебно – тренировочных занятий по боксу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E51F03" w:rsidRPr="00F54838" w:rsidRDefault="00E51F03" w:rsidP="00BB1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Зал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оснащен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огнетушителями,</w:t>
      </w:r>
    </w:p>
    <w:p w:rsidR="00E51F03" w:rsidRPr="00F54838" w:rsidRDefault="00E51F03" w:rsidP="00BB1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втоматической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системой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пожарной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сигнализации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приточно-вытяжной</w:t>
      </w:r>
    </w:p>
    <w:p w:rsidR="00E51F03" w:rsidRPr="00F54838" w:rsidRDefault="00E51F03" w:rsidP="00BB1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вентиляцией,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медицинской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аптечкой,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укомплектованной необходимыми медикаментами и перевязочными средствами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для оказания первой помощи при травмах.</w:t>
      </w:r>
      <w:r w:rsidRPr="00BB13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К занятиям по виду спорта допускаются лица с 7 лет, имеющие допуск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врача и не имеющие противопоказаний по состоянию здоровья.</w:t>
      </w:r>
    </w:p>
    <w:p w:rsidR="00E51F03" w:rsidRPr="00F54838" w:rsidRDefault="00E51F03" w:rsidP="00BB1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 обязанности тренера-преподавателя входит проведение инструктажа с</w:t>
      </w:r>
    </w:p>
    <w:p w:rsidR="00E51F03" w:rsidRPr="00F54838" w:rsidRDefault="00E51F03" w:rsidP="00BB1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 по правилам безопасности во время занятий. Работа по</w:t>
      </w:r>
    </w:p>
    <w:p w:rsidR="00E51F03" w:rsidRPr="00F54838" w:rsidRDefault="00E51F03" w:rsidP="00BB1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профилактике травматизма, заболеваний и несчастных случаев при занятиях</w:t>
      </w:r>
    </w:p>
    <w:p w:rsidR="00E51F03" w:rsidRPr="00F54838" w:rsidRDefault="00E51F03" w:rsidP="00BB1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физической культурой и спортом является одной из важнейших задач тренера-преподавателя.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Тренер-преподаватель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</w:p>
    <w:p w:rsidR="00E51F03" w:rsidRPr="00F54838" w:rsidRDefault="00E51F03" w:rsidP="00BB1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соблюдать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 в учреждении правила поведения, режим труда и отдыха,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правила пожарной, антитеррористической безопасности, гигиены и санитарии,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знать места расположения первичных средств пожаротушения.</w:t>
      </w:r>
    </w:p>
    <w:p w:rsidR="00E51F03" w:rsidRPr="00D3766C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ТРЕБОВАНИЯ БЕЗОПАСНОСТИ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К проведению учебно-тренировочного занятия по боксу допускается 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преподаватель, прошедший ежегодную медицинскую комиссию и инструктаж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технике безопасности.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1.2.Опасные факторы: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травмы при несоблюдении правил по боксу;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травмы при выполнении упражне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ний на влажной поверхности ринга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 наличие посторонних предметов в зале и на ринге.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Правильная организация и проведение тренировочных занятий.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прочное освоение  обучающимися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технико-тактических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действий и защитных приемов.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После проведения учебно-тренировочных занятий по боксу принять душ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тщательно вымыть лицо и руки с мылом.</w:t>
      </w:r>
    </w:p>
    <w:p w:rsidR="00E51F03" w:rsidRPr="00D3766C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ТРЕБОВАНИЯ БЕЗОПАСНОСТИ ПЕРЕД НАЧАЛОМ ЗАНЯТИЙ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Надеть спортивный костюм и спортивную обувь с нескользкой подошвой.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Проверить санитарно-гигиенические условия в местах занятий.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Стены спортивного зала должны быть ровными, без выступающих частей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фрагментов (штырей, крюков и т.п.)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Проверить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исправность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ринга,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спортивного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инвентаря,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одежды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обуви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2.5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Проверить наличие необходимых защитных приспособлений: капа, шлема,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бандажа, эластичных бинтов, перчаток.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состояние здоровья  обучающихся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тренировкой.</w:t>
      </w:r>
    </w:p>
    <w:p w:rsidR="00E51F03" w:rsidRPr="00D3766C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3. ТРЕБОВАНИЯ БЕЗОПАСНОСТИ ВО ВРЕМЯ ЗАНЯТИЙ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3.1. Правильное проведение разминки с соответствующей подготовкой мышечного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связочно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суставного аппаратов к работе.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3.2. Не выполнять технических действий и не проводить спарринг без 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преподавателя.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Не выполнять технических действий без самостраховки.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Правильное бинтование рук и применение защитных приспособлений.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Правильный подбор спарринг партнеров.</w:t>
      </w:r>
    </w:p>
    <w:p w:rsidR="00E51F03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упражнений потоком (один за другим) соблюдать достаточные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интервалы, чтобы не было столкновений. Соблюдать дисциплину на занятиях.</w:t>
      </w:r>
    </w:p>
    <w:p w:rsidR="00E51F03" w:rsidRPr="00D3766C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4. ТРЕБОВАНИЯ БЕЗОПАСНОСТИ В АВАРИЙНЫХ СИТУАЦИЯХ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При возникновении пожара в спортивном зале немедленно прекратить занятия,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эвакуировать обучающихся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спортивного зала и сообщить о пожаре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пожарную часть. Приступить к тушению пожара с помощью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первичных средств пожаротушения.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При получении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щимися травмы немедленно оказать помощь пострадавшему,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сообщить об этом администрации учреждения, родителям пострадавшего,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 отправить его в ближайшее лечебное учреждение.</w:t>
      </w:r>
    </w:p>
    <w:p w:rsidR="00E51F03" w:rsidRPr="00D3766C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5. ТРЕБОВАНИЯ БЕЗОПАСНОСТИ ПО ОКОНЧАНИЮ ЗАНЯТИЙ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Убрать в отведенное место для хранения спортивный инвентарь.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Снять спортивную одежду и спортивную обувь.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Принять душ или тщательно вымыть лицо и руки с мылом.</w:t>
      </w:r>
    </w:p>
    <w:p w:rsidR="00E51F03" w:rsidRPr="00A41F8D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</w:t>
      </w:r>
      <w:r w:rsidRPr="00A41F8D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41F8D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10.1. </w:t>
      </w:r>
      <w:r w:rsidRPr="00A41F8D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кадрам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осуществляющим спортивную подготовку: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Уровень квалификации лиц, осуществляющих спортивную подготовку, должен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соответствовать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Единым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квалификационным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справочникам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должностей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специалистов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служащих,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«Квалификационные характеристики должностей работников в области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культуры и спорта», утверждённым приказом Минздравсоцразвития России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15.08.2011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916н (зарегистрирован Минюстом России 14.10.2011,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регистрационный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№22054)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-ЕКСД), в том числе следующим требованиям: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спортивно-оздоровительном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профессионального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высшего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предъявления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требований к стажу работы по специальности;</w:t>
      </w:r>
    </w:p>
    <w:p w:rsidR="00E51F03" w:rsidRDefault="00E51F03" w:rsidP="00737B0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</w:t>
      </w:r>
      <w:r w:rsidRPr="00737B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737B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37B02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программы.</w:t>
      </w:r>
    </w:p>
    <w:p w:rsidR="00E51F03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2AC0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Боксерский ринг.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Боксерские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поединки проходят на ринге - специальной площадке-помосте.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Общие размеры площадки 8х8 м. Та ее часть, где непосредственно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бой, ограничена по периметру тремя-четырьмя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канатами (они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крепятся на специальных стойках) и представляет собой квадрат, длина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стороны которого варьируется от 4,9 до 6,1 м. Деревянный помост крепится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на жестких металлических опорах. Минимальная его высота - 91 см,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максимальная - 122 см. Помост застилается плотным прессованным войлоком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или другим похожим материалом толщиной от 1,3 до 1,9 см, поверх которого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натягивают специальный брезент. Самый нижний канат крепится на высоте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50A">
        <w:rPr>
          <w:rFonts w:ascii="Times New Roman" w:hAnsi="Times New Roman"/>
          <w:color w:val="000000"/>
          <w:sz w:val="28"/>
          <w:szCs w:val="28"/>
          <w:lang w:eastAsia="ru-RU"/>
        </w:rPr>
        <w:t>40-40,6 см, а самый верхний - 130-132,1 см.</w:t>
      </w:r>
    </w:p>
    <w:p w:rsidR="00E51F03" w:rsidRPr="00E97CB0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7CB0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Специальные снаряды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C02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Боксерские мешки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Боксерские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мешки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бывают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цилиндрическими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конусообразными, разных размеров и массы; чаще всего они набиваются волосом,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морской травой и технической ватой. В последние годы стали применять поролоновые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мешки (круглые поролоновые шайбы надеваются на металлический стержень). Мешок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обшивается войлоком и вкладывается в брезентовый, дерматиновый или кожаный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чехол. На верхней части металлического стержня находится кольцо, в которое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продевается ремень, соединяющийся с ремнями чехла. От кольца идет цепочка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веревка для подвешивания к потолку. Мешок можно крепить так, чтобы 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передвигался по кругу или горизонтально по прямой для овладения ударами из разных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положений (с шагом вправо и влево, вперед и назад).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C02">
        <w:rPr>
          <w:rFonts w:ascii="Times New Roman" w:hAnsi="Times New Roman"/>
          <w:b/>
          <w:color w:val="000000"/>
          <w:sz w:val="28"/>
          <w:szCs w:val="28"/>
          <w:lang w:eastAsia="ru-RU"/>
        </w:rPr>
        <w:t>Пневматическая груша.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Пневматическая груша состоит из кожаной покрышки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вложенной внутрь резиновой камеры, накачанной воздухом до необходимой упругости.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Груши могут быть двух-трех размеров; чем меньше груша, тем более она подвижна.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При помощи шарнира груша подвешивается к горизонтальной платформе диаметром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20 см и толщиной 5-6 см из твердых пород дерева. Платформа крепится к стене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специальным рамам на высоте, удобной для боксеров. В зале рекомендуется установить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3-4 платформы.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Насыпные и набивные груши. Бывают разной массы и размеров. Состоят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кожаной покрышки, внутри которой помещен мешочек из брезента или кожи,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наполненный горохом, мелкой фасолью, резиновой крошкой или песком с опилками.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успехом применяются груши, в которых до половины налита вода, а затем накачан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воздух. Очень удобна для тренировок набивная груша большого размера (60-70 см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длину, диаметром 30-40 см).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В зале желательно разместить пять-шесть груш разной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величины и массы.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C02">
        <w:rPr>
          <w:rFonts w:ascii="Times New Roman" w:hAnsi="Times New Roman"/>
          <w:b/>
          <w:color w:val="000000"/>
          <w:sz w:val="28"/>
          <w:szCs w:val="28"/>
          <w:lang w:eastAsia="ru-RU"/>
        </w:rPr>
        <w:t>Мяч на резинах.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Сверху и снизу мяча сделаны кожаные петли, к которым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крепятся растяжки. Обычно верхняя растяжка резиновая, а нижняя — кожаная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капроновая (можно обе из резинового жгута, но желательно, чтобы верхняя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растягивалась, а нижняя имела постоянный размер). Мяч после удара двигается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горизонтальном направлении. Как правило, боксеры на нем совершенствуют прямые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боковые удары. Для совершенствования ударов снизу (а также прямых) такой мяч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крепится на более коротких горизонтальных растяжках.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C02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Настенная боксерская подушка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. Из досок толщиной 30 мм изготавливается рама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100 х 800 мм; верхний ее край обивают мягким материалом, а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внутреннюю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набивают конским волосом, кусками резины или войлока и покрывают кожей,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дерматином или брезентом. Подушки крепятся на стене и предназначены для изучения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и совершенствования прямых и боковых ударов. Желательно иметь и зале две-три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настенные подушки.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0C02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Подвесной теннисный мяч.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Теннисный мяч, обшитый кожей, при помощи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капронового шнура крепится к круглому щиту из досок толщиной 30 мм и диаметром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1,5-2 м. Мяч от удара взлетает по дуге вверх и, ударяясь о площадку, возвращается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обратно или меняет направление движения в зависимости от направления удара.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этом снаряде упражняются в прямых и боковых ударах.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Подсобные снаряды и оборудование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Грузовой подъемник. К стене прикрепляются стойки с блоками, через которые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проходят тросы; к одному концу троса прикрепляется груз (диски от штанги разной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массы), а к другому приделываются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ручки, за которые берется обуч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ающийся и тянет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через блоки груз вверх. Упражнения для развития силовой выносливости выполняют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лицом к снаряду и от снаряда.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Скамейка гимнастическая. На ней выполняют упражнения в упорах, сидя и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лежа, в равновесии.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«Мягкая наковальня». Это автомобильная покрышка, по которой боксер может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ударять сверху, справа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сверху, слева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сверху легким молотом (4-5 кг) одной рукой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тяжелым (6-8 кг) двумя руками. При помощи этих упражнений развивают силовую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выносливость мышц верхних конечностей, спины и живота.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Канат для лазания. Предназначен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для развития силы мышц, главным образом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пояса верхней конечности.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Гимнастические стенки и лестница. Гимнастическая стенка (3-5 пролетов)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крепится к стене; на крючьях можно вешать гимнастическую лестницу, придавая 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разный угол наклона. На этих снарядах можно выполнять упражнения в упорах, висах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и другие, главным образом для развития гибкости и силы отдельных групп мышц.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«Козел» гимнастический. Прыжки через него развивают ловкость, координацию,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быстроту и смелость.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Тренажерный зал с оборудованием:</w:t>
      </w:r>
    </w:p>
    <w:p w:rsidR="00E51F03" w:rsidRPr="00892D12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Кроссовер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б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еговая дорожка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елотренажер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с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камья для жима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г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антельный ряд от 1,5 до 32,5 кг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ногофункциональный тренажер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камья для пресса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E51F03" w:rsidRDefault="00E51F03" w:rsidP="00E97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иперэкстензия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арта Скотта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г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акк-машина</w:t>
      </w:r>
    </w:p>
    <w:p w:rsidR="00E51F03" w:rsidRDefault="00E51F03" w:rsidP="004C2AC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73A7">
        <w:rPr>
          <w:rFonts w:ascii="Times New Roman" w:hAnsi="Times New Roman"/>
          <w:color w:val="000000"/>
          <w:sz w:val="28"/>
          <w:szCs w:val="28"/>
          <w:lang w:eastAsia="ru-RU"/>
        </w:rPr>
        <w:t>Занятия боксом проводятся в спортивном зале.</w:t>
      </w:r>
      <w:r w:rsidRPr="004C2A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51F03" w:rsidRDefault="00E51F03" w:rsidP="00A574E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47E5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Оборудование  и инвентарь спортивного зала </w:t>
      </w:r>
    </w:p>
    <w:p w:rsidR="00E51F03" w:rsidRPr="00447E58" w:rsidRDefault="00E51F03" w:rsidP="00A574E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Таблица 6.</w:t>
      </w:r>
    </w:p>
    <w:p w:rsidR="00E51F03" w:rsidRDefault="00E51F03" w:rsidP="004C2A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0"/>
        <w:gridCol w:w="4140"/>
        <w:gridCol w:w="1980"/>
        <w:gridCol w:w="1800"/>
      </w:tblGrid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51F03" w:rsidRPr="00DE7CF1" w:rsidTr="00A574EA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Оборудование, спортивный инвентарь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Груша боксёрская набивная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Груша боксёрская </w:t>
            </w: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пневматическая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Мешок боксёрский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Ринг боксёрский (6×6 м) на помосте (8×8 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F03" w:rsidRPr="00DE7CF1" w:rsidTr="00A574EA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Гантели массивные (от1,5 до 6 кг.)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Лапы боксёрские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Мячи набивные (медицин бол) от 1 до 5 кг.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 универсальный ( для накачивания спортивных мячей)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Платформа для подвески боксёрских груш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Штанга тренировочная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Весы до 150 кг.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Гонг боксёрский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 стрелочные информационные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Урна-плевательница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Зеркало (0,6×2 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Гири 16 кг.</w:t>
            </w: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24 кг, 32 кг.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51F03" w:rsidRPr="00833DD8" w:rsidRDefault="00E51F03" w:rsidP="00A574EA">
      <w:pPr>
        <w:shd w:val="clear" w:color="auto" w:fill="FFFFFF"/>
        <w:spacing w:before="100" w:beforeAutospacing="1" w:after="100" w:afterAutospacing="1" w:line="240" w:lineRule="auto"/>
        <w:ind w:left="850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3DD8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спортивной экипировкой</w:t>
      </w:r>
    </w:p>
    <w:p w:rsidR="00E51F03" w:rsidRPr="00833DD8" w:rsidRDefault="00E51F03" w:rsidP="00A574EA">
      <w:pPr>
        <w:shd w:val="clear" w:color="auto" w:fill="FFFFFF"/>
        <w:spacing w:before="100" w:beforeAutospacing="1" w:after="100" w:afterAutospacing="1" w:line="240" w:lineRule="auto"/>
        <w:ind w:left="850" w:right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Таблица 7.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0"/>
        <w:gridCol w:w="4140"/>
        <w:gridCol w:w="1800"/>
        <w:gridCol w:w="1980"/>
      </w:tblGrid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51F03" w:rsidRPr="00DE7CF1" w:rsidTr="00A574EA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экипировка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Перчатки боксёрские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Перчатки боксёрские снарядные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51F03" w:rsidRPr="00DE7CF1" w:rsidTr="00A574E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Шлем боксёрский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1F03" w:rsidRPr="00833DD8" w:rsidRDefault="00E51F03" w:rsidP="00A574EA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E51F03" w:rsidRDefault="00E51F03" w:rsidP="004C2A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F03" w:rsidRPr="004C2AC0" w:rsidRDefault="00E51F03" w:rsidP="004C2AC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2AC0">
        <w:rPr>
          <w:rFonts w:ascii="Times New Roman" w:hAnsi="Times New Roman"/>
          <w:b/>
          <w:color w:val="000000"/>
          <w:sz w:val="28"/>
          <w:szCs w:val="28"/>
          <w:lang w:eastAsia="ru-RU"/>
        </w:rPr>
        <w:t>Экипировка  боксера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51F03" w:rsidRDefault="00E51F03" w:rsidP="007D20A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EBF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Боксёрские перчатки</w:t>
      </w:r>
      <w:r w:rsidRPr="005428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защищают часть предплечья, кисть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284F">
        <w:rPr>
          <w:rFonts w:ascii="Times New Roman" w:hAnsi="Times New Roman"/>
          <w:color w:val="000000"/>
          <w:sz w:val="28"/>
          <w:szCs w:val="28"/>
          <w:lang w:eastAsia="ru-RU"/>
        </w:rPr>
        <w:t>запястье, снижают риск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284F">
        <w:rPr>
          <w:rFonts w:ascii="Times New Roman" w:hAnsi="Times New Roman"/>
          <w:color w:val="000000"/>
          <w:sz w:val="28"/>
          <w:szCs w:val="28"/>
          <w:lang w:eastAsia="ru-RU"/>
        </w:rPr>
        <w:t>травм и увеличивают силу удара. Для соревнований применяются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284F">
        <w:rPr>
          <w:rFonts w:ascii="Times New Roman" w:hAnsi="Times New Roman"/>
          <w:color w:val="000000"/>
          <w:sz w:val="28"/>
          <w:szCs w:val="28"/>
          <w:lang w:eastAsia="ru-RU"/>
        </w:rPr>
        <w:t>перчатки 10 унций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428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типу фиксации перчатки для бокса делятся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4284F">
        <w:rPr>
          <w:rFonts w:ascii="Times New Roman" w:hAnsi="Times New Roman"/>
          <w:color w:val="000000"/>
          <w:sz w:val="28"/>
          <w:szCs w:val="28"/>
          <w:lang w:eastAsia="ru-RU"/>
        </w:rPr>
        <w:t>на перчатки на шнуровке и на липучке. Перчатки на шнуровке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284F">
        <w:rPr>
          <w:rFonts w:ascii="Times New Roman" w:hAnsi="Times New Roman"/>
          <w:color w:val="000000"/>
          <w:sz w:val="28"/>
          <w:szCs w:val="28"/>
          <w:lang w:eastAsia="ru-RU"/>
        </w:rPr>
        <w:t>используют профессиональные боксёры, на липучке любители.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Снарядные перчатки предназначены для более продуктивной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наработки удара на снар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ядах ( мешки, груши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Функционально предназначены для максимальной защиты рук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процессе тренировки.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Снарядные перчатки должны хорошо сидеть и идеально подходить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вам по размеру. На снарядные перчатки приходится большая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нагрузка, они должны быть крепкими.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 1986 года правилами соревнований в любительском боксе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введено, обязательное использование шлема на соревнованиях.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2C5EBF">
        <w:rPr>
          <w:rFonts w:ascii="Times New Roman" w:hAnsi="Times New Roman"/>
          <w:b/>
          <w:color w:val="000000"/>
          <w:sz w:val="28"/>
          <w:szCs w:val="28"/>
          <w:lang w:eastAsia="ru-RU"/>
        </w:rPr>
        <w:t>Шлем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служит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защитным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средством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головы,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функциональным предназначением шлема для бокса является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погашение энергии удара соперника – для защиты головы боксера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во время спарринга или на соревнованиях любителей. Обычно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шлем защищает от синяков, рассечений и сотрясений головного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мозга. Использование шлема на соревнованиях и на тренировках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снизило травматизм, и привело к тому, что бокс стал довольно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безопасным видом спорта.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Существует несколько типов шлемов, обеспечивающих разный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уровень защиты: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– открытые защищают лоб, виски и уши, с усиленной защитой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ушей, – мягкие кольца в области ушей, с твердым верхом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защищает макушку головы,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-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 закрытым подбородком и щеками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лучшей защиты челюсти и носа от боковых ударов.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соревнованиях используют только открытые шлемы.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2C5EB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Боксерки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специально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разработанная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обувь,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предназначенная для защиты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спортсмена от травм (главным образом вывихов и растяжений)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голеностопном суставе, во время тренировок и выступлений.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Непременным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условием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современных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боксёрок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должно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являться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относительно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жёсткое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закрепление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голеностопного сустава с целью предотвращения возможности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подвывиха ступни. Материал, используемый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верха этой обуви, должен хорошо пропускать воздух, обеспечивать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вентиляцию,                       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ноги как можно меньше потели и уставали.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подошвы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боксёрок,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относительно жёсткое сцепление их с покрытием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ринга, с одновременным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сохранением некоторой возможности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скольжения.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Боксерские бинты предназначены для защиты кистей рук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боксера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серьезных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травм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вывихов,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растяжений,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ушибов,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раздробления суставов и прочих травм которые можно получить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при нанесение ударов. Бинты фиксируют кости и запястье,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поддерживая их в определенном положении и придавая 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наиболее удобную, компактную форму. Помимо этого, бинт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фиксирует суставы пальцев в одну линию, тем самым придавая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удару дополнительную силу. Также он впитывает пот, увеличивая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срок годности перчаток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Главным элементом экипировки боксера, является </w:t>
      </w:r>
      <w:r w:rsidRPr="002C5EBF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боксерская капа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, которая необходима для защиты от повреждений полости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рта боксера. История возникновения защиты для зубов (капы)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появилась больше ста лет назад, в 1986 году капы начали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боксеры. Сейчас, без капы боксер не допускается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бою. Капа защищает зубы от ударов снизу в подбородок,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прямых ударов, защищая при этом губы и щеки от ушибов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разрывов о зубы, и защищает челюсть.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2C5EBF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Боксёрская форма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трусы и майка, в которых спортсмен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тренируется и выступает на соревнованиях. Боксёрские майки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трусы имеют размеры, совпадающие с размерами одежды от XS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(самый маленький, детский размер) до XXXL. Боксёрские майки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трусы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шьют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красного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синего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цвета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комбинациях с белым цветом. Майку и шорты должна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азделять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полоса,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видимая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соперником,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уменьшения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вероятности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попадания удара ниже пояса. Главной особенностью боксёрской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майки является её специфический покрой, благодаря которому 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время тренировки лямки не спадают с плеч. Боксёрские трусы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делают с широкой резинкой, не меньше 5 см, а порой она доходит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до 15 см. Чтобы боксёрские трусы не стесняли движений, часто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делают с разрезами по бокам. Основной материал для боксёрских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маек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трусов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синтетические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типа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атласного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полиэстера, иногда с добавлением лайкры. Это лёгкие, дышащие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ткани, выводящие с поверхности кожи влагу и обеспечивающие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ощущение сухости и прохлады в жаркую погоду.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2C5EB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Бандаж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предназначен для защиты паховой области. Бандаж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должен приносить неудобство боксеру и сковывать его 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во время тренировки или состязания.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Очень важно правильно выбрать свой размер. Защита паха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изготавливается из различных материалов: из тонкого пенного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наполнителя, пластмассы, титановых вкладышей.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Обязательным элементом экипировки девушек являются майки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защищающие грудь </w:t>
      </w:r>
      <w:r w:rsidRPr="002C5EB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протекторы – специальные пластиковые щитки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. Защита груди предназначена для защиты женской груди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от возможных гематом, которые могут привести к повреждению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F46">
        <w:rPr>
          <w:rFonts w:ascii="Times New Roman" w:hAnsi="Times New Roman"/>
          <w:color w:val="000000"/>
          <w:sz w:val="28"/>
          <w:szCs w:val="28"/>
          <w:lang w:eastAsia="ru-RU"/>
        </w:rPr>
        <w:t>тканей.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10.3. Условия успешной реализации учебной программы.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1.Улучшение материально-технической базы для занятий боксом:                                 а) спортивная база для учебных занятий;                                                                                            б) наличие и разнообразие необходимого спортивного оборудования при обучении техники бокса;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2.Систематическое и рациональное применение технических средств,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приборов и специального оборудования.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3.Формирование коллектива единомышленников.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4.Наличие квалифицированных тренеров-преподавателей по боксу.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5.Научно-методическое обеспечение образовательного процесса.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6.Постоянное самосовершенствование тренера – преподавателя и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повышение квалификации в вопросах современных технологий учебно-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тренировочного процесса.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7.Формирование стойкой мотивации к достижению высоких результатов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 соревновательной деятельности.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8.Стимулирование обучающихся  в учебно-воспитательном и тренировочном процессе.</w:t>
      </w:r>
    </w:p>
    <w:p w:rsidR="00E51F03" w:rsidRDefault="00E51F03" w:rsidP="00B440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9.Наличие организаторов-инструкторов из числа выпускников объединения.</w:t>
      </w:r>
    </w:p>
    <w:p w:rsidR="00E51F03" w:rsidRPr="00787F46" w:rsidRDefault="00E51F03" w:rsidP="000D74A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1F03" w:rsidRPr="00787F46" w:rsidRDefault="00E51F03" w:rsidP="000D74A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Default="00E51F03" w:rsidP="000D74A1">
      <w:pPr>
        <w:rPr>
          <w:rFonts w:ascii="Times New Roman" w:hAnsi="Times New Roman"/>
          <w:sz w:val="28"/>
          <w:szCs w:val="28"/>
        </w:rPr>
      </w:pPr>
    </w:p>
    <w:p w:rsidR="00E51F03" w:rsidRPr="00B440C2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B440C2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ПЕРЕЧЕНЬ ИНФОРМАЦИОННОГО ОБЕСПЕЧЕНИЯ</w:t>
      </w:r>
    </w:p>
    <w:p w:rsidR="00E51F03" w:rsidRPr="00B440C2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11.1. </w:t>
      </w:r>
      <w:r w:rsidRPr="00B440C2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1. Беленький А. Бокс. Большие чемпионы.- М.:,2008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 Бокс. Правила соревнований. - М.: Федерация бокса России, 2013.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 Бокс. Энциклопедия// Составитель Н.Н. Тараторин. - М.: Терраспорт, 1998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4. Бокс: Учебник для институтов физической культуры / Под общ. ред. И.П. Дегтярева. ФиС,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2006.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5. Все о боксе / Сост. Н.А. Худадов, И.В. Циргиладзе; под ред. Л.Н. Сальникова. - М., 2005.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6. Допинг-контроль: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знать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каждому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(Информационные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материалы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спортсменов, тренеров, врачей сборных и клубных команд). - М.: Олимпия Пресс, 2013.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7. Озолин Н.Г. Настольная книга тренера: Наука побеждать. ООО «Издательство Астрель»;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ООО «Издательство ACT», 2008.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8. Современная система подготовки боксёров/ В.И.Филимонов., М.,2009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9. Федеральный стандарт спортивной подготовки по виду спорта бокс М.,2013г.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10.Филимонов В.И. Бокс. Педагогические основы обучения и совершенствования. - М.: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ИНСАН, 2007.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11. Филимонов В.И. Современная система подготовки боксёров.- М.:,2009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12.Ширяев А.Г. Бокс учителю и ученику. Изд. 2-е перераб. и доп. СПб.: Изд-во «Шатон»,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2010..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13.Щитов В.К. Бокс. Основы техники бокса.- Р.:, 2008</w:t>
      </w:r>
    </w:p>
    <w:p w:rsidR="00E51F03" w:rsidRPr="000D74A1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14.minstm.gov.ru Всероссийский реестр видов спорта.</w:t>
      </w:r>
    </w:p>
    <w:p w:rsidR="00E51F03" w:rsidRPr="00B440C2" w:rsidRDefault="00E51F03" w:rsidP="000D74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</w:t>
      </w:r>
      <w:r w:rsidRPr="00B440C2">
        <w:rPr>
          <w:rFonts w:ascii="Times New Roman" w:hAnsi="Times New Roman"/>
          <w:b/>
          <w:color w:val="000000"/>
          <w:sz w:val="28"/>
          <w:szCs w:val="28"/>
          <w:lang w:eastAsia="ru-RU"/>
        </w:rPr>
        <w:t>.2 Перечень Интернет-ресурсов, необходимых для использования в образовательном процессе</w:t>
      </w:r>
    </w:p>
    <w:p w:rsidR="00E51F03" w:rsidRDefault="00E51F03" w:rsidP="006546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www.doxing-fbr.ru</w:t>
      </w:r>
    </w:p>
    <w:p w:rsidR="00E51F03" w:rsidRPr="006546C0" w:rsidRDefault="00E51F03" w:rsidP="006546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championat</w:t>
      </w: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com</w:t>
      </w: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boxing</w:t>
      </w:r>
    </w:p>
    <w:p w:rsidR="00E51F03" w:rsidRDefault="00E51F03" w:rsidP="006546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3. pro-dox.ru</w:t>
      </w:r>
    </w:p>
    <w:p w:rsidR="00E51F03" w:rsidRDefault="00E51F03" w:rsidP="006546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4. fightnews.ru</w:t>
      </w:r>
    </w:p>
    <w:p w:rsidR="00E51F03" w:rsidRDefault="00E51F03" w:rsidP="006546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5. www.vringe.com</w:t>
      </w:r>
    </w:p>
    <w:p w:rsidR="00E51F03" w:rsidRDefault="00E51F03" w:rsidP="006546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6. www.boxnews.com.ua</w:t>
      </w:r>
    </w:p>
    <w:p w:rsidR="00E51F03" w:rsidRDefault="00E51F03" w:rsidP="006546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7. http://boxind-point.ru</w:t>
      </w:r>
    </w:p>
    <w:p w:rsidR="00E51F03" w:rsidRDefault="00E51F03" w:rsidP="006546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8. http://sportschool2mih.jimdo.com</w:t>
      </w:r>
    </w:p>
    <w:p w:rsidR="00E51F03" w:rsidRDefault="00E51F03" w:rsidP="000D74A1">
      <w:pPr>
        <w:ind w:firstLine="708"/>
        <w:rPr>
          <w:rFonts w:ascii="Times New Roman" w:hAnsi="Times New Roman"/>
          <w:sz w:val="28"/>
          <w:szCs w:val="28"/>
        </w:rPr>
      </w:pPr>
    </w:p>
    <w:p w:rsidR="00E51F03" w:rsidRDefault="00E51F03" w:rsidP="0054284F">
      <w:pPr>
        <w:rPr>
          <w:rFonts w:ascii="Times New Roman" w:hAnsi="Times New Roman"/>
          <w:sz w:val="28"/>
          <w:szCs w:val="28"/>
        </w:rPr>
      </w:pPr>
    </w:p>
    <w:p w:rsidR="00E51F03" w:rsidRDefault="00E51F03" w:rsidP="0054284F">
      <w:pPr>
        <w:rPr>
          <w:rFonts w:ascii="Times New Roman" w:hAnsi="Times New Roman"/>
          <w:sz w:val="28"/>
          <w:szCs w:val="28"/>
        </w:rPr>
      </w:pPr>
    </w:p>
    <w:p w:rsidR="00E51F03" w:rsidRDefault="00E51F03" w:rsidP="0054284F">
      <w:pPr>
        <w:rPr>
          <w:rFonts w:ascii="Times New Roman" w:hAnsi="Times New Roman"/>
          <w:sz w:val="28"/>
          <w:szCs w:val="28"/>
        </w:rPr>
      </w:pPr>
    </w:p>
    <w:p w:rsidR="00E51F03" w:rsidRDefault="00E51F03" w:rsidP="0054284F">
      <w:pPr>
        <w:rPr>
          <w:rFonts w:ascii="Times New Roman" w:hAnsi="Times New Roman"/>
          <w:sz w:val="28"/>
          <w:szCs w:val="28"/>
        </w:rPr>
      </w:pPr>
    </w:p>
    <w:p w:rsidR="00E51F03" w:rsidRDefault="00E51F03" w:rsidP="0054284F">
      <w:pPr>
        <w:rPr>
          <w:rFonts w:ascii="Times New Roman" w:hAnsi="Times New Roman"/>
          <w:sz w:val="28"/>
          <w:szCs w:val="28"/>
        </w:rPr>
      </w:pPr>
    </w:p>
    <w:p w:rsidR="00E51F03" w:rsidRDefault="00E51F03" w:rsidP="0054284F">
      <w:pPr>
        <w:rPr>
          <w:rFonts w:ascii="Times New Roman" w:hAnsi="Times New Roman"/>
          <w:sz w:val="28"/>
          <w:szCs w:val="28"/>
        </w:rPr>
      </w:pPr>
    </w:p>
    <w:p w:rsidR="00E51F03" w:rsidRPr="00B33899" w:rsidRDefault="00E51F03" w:rsidP="0054284F">
      <w:pPr>
        <w:rPr>
          <w:rFonts w:ascii="Times New Roman" w:hAnsi="Times New Roman"/>
          <w:sz w:val="28"/>
          <w:szCs w:val="28"/>
        </w:rPr>
      </w:pPr>
    </w:p>
    <w:sectPr w:rsidR="00E51F03" w:rsidRPr="00B33899" w:rsidSect="006E16A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6F" w:rsidRDefault="00967B6F">
      <w:r>
        <w:separator/>
      </w:r>
    </w:p>
  </w:endnote>
  <w:endnote w:type="continuationSeparator" w:id="0">
    <w:p w:rsidR="00967B6F" w:rsidRDefault="0096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03" w:rsidRDefault="00905F54" w:rsidP="009708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1F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F03" w:rsidRDefault="00E51F03" w:rsidP="006E16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03" w:rsidRDefault="00905F54" w:rsidP="009708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1F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A2B">
      <w:rPr>
        <w:rStyle w:val="a7"/>
        <w:noProof/>
      </w:rPr>
      <w:t>2</w:t>
    </w:r>
    <w:r>
      <w:rPr>
        <w:rStyle w:val="a7"/>
      </w:rPr>
      <w:fldChar w:fldCharType="end"/>
    </w:r>
  </w:p>
  <w:p w:rsidR="00E51F03" w:rsidRDefault="00E51F03" w:rsidP="006E16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6F" w:rsidRDefault="00967B6F">
      <w:r>
        <w:separator/>
      </w:r>
    </w:p>
  </w:footnote>
  <w:footnote w:type="continuationSeparator" w:id="0">
    <w:p w:rsidR="00967B6F" w:rsidRDefault="00967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79C"/>
    <w:multiLevelType w:val="hybridMultilevel"/>
    <w:tmpl w:val="58F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6E77F4"/>
    <w:multiLevelType w:val="hybridMultilevel"/>
    <w:tmpl w:val="A54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60BFD"/>
    <w:multiLevelType w:val="hybridMultilevel"/>
    <w:tmpl w:val="0DD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5F"/>
    <w:rsid w:val="00091151"/>
    <w:rsid w:val="000C6D8B"/>
    <w:rsid w:val="000C7C2D"/>
    <w:rsid w:val="000D74A1"/>
    <w:rsid w:val="0010758E"/>
    <w:rsid w:val="001353CA"/>
    <w:rsid w:val="00136A95"/>
    <w:rsid w:val="001A54D0"/>
    <w:rsid w:val="001C0F96"/>
    <w:rsid w:val="001C1B93"/>
    <w:rsid w:val="001C345F"/>
    <w:rsid w:val="001E0591"/>
    <w:rsid w:val="001E5E96"/>
    <w:rsid w:val="00205185"/>
    <w:rsid w:val="00214234"/>
    <w:rsid w:val="00230652"/>
    <w:rsid w:val="002316D0"/>
    <w:rsid w:val="002415E3"/>
    <w:rsid w:val="002743A5"/>
    <w:rsid w:val="00275A85"/>
    <w:rsid w:val="00276A1B"/>
    <w:rsid w:val="002A0FF2"/>
    <w:rsid w:val="002B369E"/>
    <w:rsid w:val="002B5336"/>
    <w:rsid w:val="002C5EBF"/>
    <w:rsid w:val="002F036A"/>
    <w:rsid w:val="002F1A3B"/>
    <w:rsid w:val="00303F16"/>
    <w:rsid w:val="00317F50"/>
    <w:rsid w:val="00325A1A"/>
    <w:rsid w:val="003273A7"/>
    <w:rsid w:val="00334797"/>
    <w:rsid w:val="0034061E"/>
    <w:rsid w:val="00371514"/>
    <w:rsid w:val="00382D45"/>
    <w:rsid w:val="003D2BDD"/>
    <w:rsid w:val="003D4D5E"/>
    <w:rsid w:val="003F047B"/>
    <w:rsid w:val="003F3FDF"/>
    <w:rsid w:val="004277E0"/>
    <w:rsid w:val="00444B63"/>
    <w:rsid w:val="00447E58"/>
    <w:rsid w:val="004633F6"/>
    <w:rsid w:val="0047150A"/>
    <w:rsid w:val="0047434B"/>
    <w:rsid w:val="004C2AC0"/>
    <w:rsid w:val="005331A8"/>
    <w:rsid w:val="0054284F"/>
    <w:rsid w:val="005554D9"/>
    <w:rsid w:val="00565FE9"/>
    <w:rsid w:val="00574F28"/>
    <w:rsid w:val="005862A5"/>
    <w:rsid w:val="005A1964"/>
    <w:rsid w:val="005C1FDE"/>
    <w:rsid w:val="005E14BC"/>
    <w:rsid w:val="006158E3"/>
    <w:rsid w:val="006546C0"/>
    <w:rsid w:val="00670DA9"/>
    <w:rsid w:val="00672EA5"/>
    <w:rsid w:val="00691A2B"/>
    <w:rsid w:val="00695B7D"/>
    <w:rsid w:val="006A3717"/>
    <w:rsid w:val="006B5EF3"/>
    <w:rsid w:val="006E16AB"/>
    <w:rsid w:val="006F543B"/>
    <w:rsid w:val="00736F69"/>
    <w:rsid w:val="00737B02"/>
    <w:rsid w:val="00740C02"/>
    <w:rsid w:val="00742BE4"/>
    <w:rsid w:val="007738FE"/>
    <w:rsid w:val="00775568"/>
    <w:rsid w:val="00787F46"/>
    <w:rsid w:val="007A5EAA"/>
    <w:rsid w:val="007A7817"/>
    <w:rsid w:val="007B3285"/>
    <w:rsid w:val="007D20A2"/>
    <w:rsid w:val="007E3C97"/>
    <w:rsid w:val="007E4DB3"/>
    <w:rsid w:val="007F2CA1"/>
    <w:rsid w:val="00822C94"/>
    <w:rsid w:val="0082627F"/>
    <w:rsid w:val="00827FEA"/>
    <w:rsid w:val="00833DD8"/>
    <w:rsid w:val="00845BD4"/>
    <w:rsid w:val="00855A43"/>
    <w:rsid w:val="00860383"/>
    <w:rsid w:val="008637C5"/>
    <w:rsid w:val="00864370"/>
    <w:rsid w:val="00866E02"/>
    <w:rsid w:val="008845D7"/>
    <w:rsid w:val="00892D12"/>
    <w:rsid w:val="008A61E7"/>
    <w:rsid w:val="008C015D"/>
    <w:rsid w:val="008D261C"/>
    <w:rsid w:val="008E7FF1"/>
    <w:rsid w:val="00904DBC"/>
    <w:rsid w:val="00905F54"/>
    <w:rsid w:val="00911029"/>
    <w:rsid w:val="0092671D"/>
    <w:rsid w:val="009457D2"/>
    <w:rsid w:val="00967B6F"/>
    <w:rsid w:val="00970880"/>
    <w:rsid w:val="009711D4"/>
    <w:rsid w:val="009A54D3"/>
    <w:rsid w:val="009A7A77"/>
    <w:rsid w:val="009B4680"/>
    <w:rsid w:val="009B7853"/>
    <w:rsid w:val="009E6E28"/>
    <w:rsid w:val="009F73BA"/>
    <w:rsid w:val="00A20AB3"/>
    <w:rsid w:val="00A342AA"/>
    <w:rsid w:val="00A41F8D"/>
    <w:rsid w:val="00A54905"/>
    <w:rsid w:val="00A574EA"/>
    <w:rsid w:val="00A82B42"/>
    <w:rsid w:val="00AC1340"/>
    <w:rsid w:val="00B027C8"/>
    <w:rsid w:val="00B041E2"/>
    <w:rsid w:val="00B33899"/>
    <w:rsid w:val="00B42F0E"/>
    <w:rsid w:val="00B440C2"/>
    <w:rsid w:val="00B840CA"/>
    <w:rsid w:val="00B92891"/>
    <w:rsid w:val="00BB1300"/>
    <w:rsid w:val="00BB18AB"/>
    <w:rsid w:val="00BC39F5"/>
    <w:rsid w:val="00BD233E"/>
    <w:rsid w:val="00C1382A"/>
    <w:rsid w:val="00C20A71"/>
    <w:rsid w:val="00C212B5"/>
    <w:rsid w:val="00C2643A"/>
    <w:rsid w:val="00C544FE"/>
    <w:rsid w:val="00C60C2F"/>
    <w:rsid w:val="00C66D7A"/>
    <w:rsid w:val="00C8661F"/>
    <w:rsid w:val="00C923F9"/>
    <w:rsid w:val="00CB1133"/>
    <w:rsid w:val="00D3766C"/>
    <w:rsid w:val="00D40144"/>
    <w:rsid w:val="00D56298"/>
    <w:rsid w:val="00D77E30"/>
    <w:rsid w:val="00D94879"/>
    <w:rsid w:val="00DB70F8"/>
    <w:rsid w:val="00DC4AA9"/>
    <w:rsid w:val="00DD7C41"/>
    <w:rsid w:val="00DE7CF1"/>
    <w:rsid w:val="00E2035F"/>
    <w:rsid w:val="00E23DA0"/>
    <w:rsid w:val="00E4747E"/>
    <w:rsid w:val="00E51F03"/>
    <w:rsid w:val="00E67AAE"/>
    <w:rsid w:val="00E718B6"/>
    <w:rsid w:val="00E97CB0"/>
    <w:rsid w:val="00EA6D71"/>
    <w:rsid w:val="00EF695A"/>
    <w:rsid w:val="00F27005"/>
    <w:rsid w:val="00F35EF5"/>
    <w:rsid w:val="00F40E47"/>
    <w:rsid w:val="00F54838"/>
    <w:rsid w:val="00F72BBC"/>
    <w:rsid w:val="00F85C1B"/>
    <w:rsid w:val="00F943A4"/>
    <w:rsid w:val="00FA1457"/>
    <w:rsid w:val="00FB6518"/>
    <w:rsid w:val="00FC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92891"/>
    <w:pPr>
      <w:ind w:left="720"/>
      <w:contextualSpacing/>
    </w:pPr>
  </w:style>
  <w:style w:type="paragraph" w:styleId="a5">
    <w:name w:val="footer"/>
    <w:basedOn w:val="a"/>
    <w:link w:val="a6"/>
    <w:uiPriority w:val="99"/>
    <w:rsid w:val="006E1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EE7"/>
    <w:rPr>
      <w:lang w:eastAsia="en-US"/>
    </w:rPr>
  </w:style>
  <w:style w:type="character" w:styleId="a7">
    <w:name w:val="page number"/>
    <w:basedOn w:val="a0"/>
    <w:uiPriority w:val="99"/>
    <w:rsid w:val="006E16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37</Pages>
  <Words>11793</Words>
  <Characters>67222</Characters>
  <Application>Microsoft Office Word</Application>
  <DocSecurity>0</DocSecurity>
  <Lines>560</Lines>
  <Paragraphs>157</Paragraphs>
  <ScaleCrop>false</ScaleCrop>
  <Company/>
  <LinksUpToDate>false</LinksUpToDate>
  <CharactersWithSpaces>78858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sahkaaaa</dc:creator>
  <cp:keywords/>
  <dc:description/>
  <cp:lastModifiedBy>Admin</cp:lastModifiedBy>
  <cp:revision>27</cp:revision>
  <cp:lastPrinted>2012-09-28T11:08:00Z</cp:lastPrinted>
  <dcterms:created xsi:type="dcterms:W3CDTF">2017-06-18T19:18:00Z</dcterms:created>
  <dcterms:modified xsi:type="dcterms:W3CDTF">2017-08-29T14:13:00Z</dcterms:modified>
</cp:coreProperties>
</file>